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D24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p>
    <w:p w14:paraId="7EF846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p>
    <w:p w14:paraId="740EF8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p>
    <w:p w14:paraId="3ABC44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p>
    <w:p w14:paraId="6E9D0B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邵阳工业职业技术学院202</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5</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年体育特长生</w:t>
      </w:r>
    </w:p>
    <w:p w14:paraId="0CCB95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高职单招方案</w:t>
      </w:r>
    </w:p>
    <w:p w14:paraId="6BC1E657">
      <w:pPr>
        <w:spacing w:line="240" w:lineRule="auto"/>
        <w:jc w:val="both"/>
        <w:rPr>
          <w:rFonts w:hint="eastAsia" w:ascii="宋体" w:hAnsi="宋体" w:eastAsia="宋体" w:cs="宋体"/>
          <w:b/>
          <w:bCs/>
          <w:i w:val="0"/>
          <w:iCs w:val="0"/>
          <w:caps w:val="0"/>
          <w:color w:val="000000"/>
          <w:spacing w:val="0"/>
          <w:sz w:val="44"/>
          <w:szCs w:val="44"/>
          <w:shd w:val="clear" w:fill="FFFFFF"/>
        </w:rPr>
      </w:pPr>
    </w:p>
    <w:p w14:paraId="245036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i w:val="0"/>
          <w:iCs w:val="0"/>
          <w:caps w:val="0"/>
          <w:color w:val="000000"/>
          <w:spacing w:val="0"/>
          <w:sz w:val="32"/>
          <w:szCs w:val="32"/>
          <w:shd w:val="clear" w:fill="FFFFFF"/>
        </w:rPr>
      </w:pPr>
      <w:r>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t>一、</w:t>
      </w:r>
      <w:r>
        <w:rPr>
          <w:rFonts w:hint="default" w:ascii="Times New Roman" w:hAnsi="Times New Roman" w:eastAsia="方正黑体简体" w:cs="Times New Roman"/>
          <w:b w:val="0"/>
          <w:bCs w:val="0"/>
          <w:i w:val="0"/>
          <w:iCs w:val="0"/>
          <w:caps w:val="0"/>
          <w:color w:val="000000"/>
          <w:spacing w:val="0"/>
          <w:sz w:val="32"/>
          <w:szCs w:val="32"/>
          <w:shd w:val="clear" w:fill="FFFFFF"/>
        </w:rPr>
        <w:t xml:space="preserve">招生项目与计划 </w:t>
      </w:r>
    </w:p>
    <w:p w14:paraId="398BA1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rPr>
      </w:pPr>
      <w:r>
        <w:rPr>
          <w:rFonts w:hint="default" w:ascii="Times New Roman" w:hAnsi="Times New Roman" w:eastAsia="仿宋" w:cs="Times New Roman"/>
          <w:i w:val="0"/>
          <w:iCs w:val="0"/>
          <w:caps w:val="0"/>
          <w:color w:val="323232"/>
          <w:spacing w:val="0"/>
          <w:sz w:val="32"/>
          <w:szCs w:val="32"/>
          <w:shd w:val="clear" w:fill="FFFFFF"/>
        </w:rPr>
        <w:t>我校体育特长生招生计划严格按照湖南省教育厅有关规定执行，计划总数</w:t>
      </w:r>
      <w:r>
        <w:rPr>
          <w:rFonts w:hint="default" w:ascii="Times New Roman" w:hAnsi="Times New Roman" w:eastAsia="仿宋" w:cs="Times New Roman"/>
          <w:i w:val="0"/>
          <w:iCs w:val="0"/>
          <w:caps w:val="0"/>
          <w:color w:val="323232"/>
          <w:spacing w:val="0"/>
          <w:sz w:val="32"/>
          <w:szCs w:val="32"/>
          <w:shd w:val="clear" w:fill="FFFFFF"/>
          <w:lang w:val="en-US" w:eastAsia="zh-CN"/>
        </w:rPr>
        <w:t>25</w:t>
      </w:r>
      <w:r>
        <w:rPr>
          <w:rFonts w:hint="default" w:ascii="Times New Roman" w:hAnsi="Times New Roman" w:eastAsia="仿宋" w:cs="Times New Roman"/>
          <w:i w:val="0"/>
          <w:iCs w:val="0"/>
          <w:caps w:val="0"/>
          <w:color w:val="323232"/>
          <w:spacing w:val="0"/>
          <w:sz w:val="32"/>
          <w:szCs w:val="32"/>
          <w:shd w:val="clear" w:fill="FFFFFF"/>
        </w:rPr>
        <w:t>人。具体各项目计划如下：</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945"/>
        <w:gridCol w:w="4687"/>
        <w:gridCol w:w="1336"/>
      </w:tblGrid>
      <w:tr w14:paraId="0E8D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14:paraId="04F30030">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t>类别</w:t>
            </w:r>
          </w:p>
        </w:tc>
        <w:tc>
          <w:tcPr>
            <w:tcW w:w="945" w:type="dxa"/>
            <w:vAlign w:val="center"/>
          </w:tcPr>
          <w:p w14:paraId="17D05794">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t>项目</w:t>
            </w:r>
          </w:p>
        </w:tc>
        <w:tc>
          <w:tcPr>
            <w:tcW w:w="4687" w:type="dxa"/>
            <w:vAlign w:val="center"/>
          </w:tcPr>
          <w:p w14:paraId="0F4332CB">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t>具体项目及性别要求</w:t>
            </w:r>
          </w:p>
        </w:tc>
        <w:tc>
          <w:tcPr>
            <w:tcW w:w="1336" w:type="dxa"/>
            <w:vAlign w:val="center"/>
          </w:tcPr>
          <w:p w14:paraId="6794AD17">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t>计划数</w:t>
            </w:r>
          </w:p>
        </w:tc>
      </w:tr>
      <w:tr w14:paraId="1170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Merge w:val="restart"/>
            <w:vAlign w:val="center"/>
          </w:tcPr>
          <w:p w14:paraId="04FB3D2D">
            <w:pPr>
              <w:numPr>
                <w:ilvl w:val="0"/>
                <w:numId w:val="0"/>
              </w:numPr>
              <w:spacing w:line="240" w:lineRule="auto"/>
              <w:ind w:leftChars="0"/>
              <w:jc w:val="cente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t>体育特长生</w:t>
            </w:r>
          </w:p>
        </w:tc>
        <w:tc>
          <w:tcPr>
            <w:tcW w:w="945" w:type="dxa"/>
            <w:vAlign w:val="center"/>
          </w:tcPr>
          <w:p w14:paraId="76B90A89">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t>篮球</w:t>
            </w:r>
          </w:p>
        </w:tc>
        <w:tc>
          <w:tcPr>
            <w:tcW w:w="4687" w:type="dxa"/>
            <w:vAlign w:val="center"/>
          </w:tcPr>
          <w:p w14:paraId="06B17651">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t>性别不限</w:t>
            </w:r>
          </w:p>
        </w:tc>
        <w:tc>
          <w:tcPr>
            <w:tcW w:w="1336" w:type="dxa"/>
            <w:vAlign w:val="center"/>
          </w:tcPr>
          <w:p w14:paraId="05EA83A9">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t>7人</w:t>
            </w:r>
          </w:p>
        </w:tc>
      </w:tr>
      <w:tr w14:paraId="19AF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Merge w:val="continue"/>
            <w:vAlign w:val="center"/>
          </w:tcPr>
          <w:p w14:paraId="647F5298">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rPr>
            </w:pPr>
          </w:p>
        </w:tc>
        <w:tc>
          <w:tcPr>
            <w:tcW w:w="945" w:type="dxa"/>
            <w:vAlign w:val="center"/>
          </w:tcPr>
          <w:p w14:paraId="4D50EF5E">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t>啦啦操</w:t>
            </w:r>
          </w:p>
        </w:tc>
        <w:tc>
          <w:tcPr>
            <w:tcW w:w="4687" w:type="dxa"/>
            <w:vAlign w:val="center"/>
          </w:tcPr>
          <w:p w14:paraId="7EE4AD88">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t>性别不限</w:t>
            </w:r>
          </w:p>
        </w:tc>
        <w:tc>
          <w:tcPr>
            <w:tcW w:w="1336" w:type="dxa"/>
            <w:vAlign w:val="center"/>
          </w:tcPr>
          <w:p w14:paraId="0CEBDB3A">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t>8人</w:t>
            </w:r>
          </w:p>
        </w:tc>
      </w:tr>
      <w:tr w14:paraId="4FB5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vMerge w:val="continue"/>
            <w:vAlign w:val="center"/>
          </w:tcPr>
          <w:p w14:paraId="5EA967E5">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rPr>
            </w:pPr>
          </w:p>
        </w:tc>
        <w:tc>
          <w:tcPr>
            <w:tcW w:w="945" w:type="dxa"/>
            <w:vMerge w:val="restart"/>
            <w:vAlign w:val="center"/>
          </w:tcPr>
          <w:p w14:paraId="4EA78722">
            <w:pPr>
              <w:numPr>
                <w:ilvl w:val="0"/>
                <w:numId w:val="0"/>
              </w:numPr>
              <w:spacing w:line="240" w:lineRule="auto"/>
              <w:ind w:firstLine="0"/>
              <w:jc w:val="cente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t>田径</w:t>
            </w:r>
          </w:p>
        </w:tc>
        <w:tc>
          <w:tcPr>
            <w:tcW w:w="4687" w:type="dxa"/>
            <w:vAlign w:val="center"/>
          </w:tcPr>
          <w:p w14:paraId="5A125765">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t>径赛项目6人：100M（2人）、800M（2人）、1500M（2人）（性别不限）</w:t>
            </w:r>
          </w:p>
        </w:tc>
        <w:tc>
          <w:tcPr>
            <w:tcW w:w="1336" w:type="dxa"/>
            <w:vMerge w:val="restart"/>
            <w:vAlign w:val="center"/>
          </w:tcPr>
          <w:p w14:paraId="1E5A25B5">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t>10人</w:t>
            </w:r>
          </w:p>
        </w:tc>
      </w:tr>
      <w:tr w14:paraId="7215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vMerge w:val="continue"/>
            <w:vAlign w:val="center"/>
          </w:tcPr>
          <w:p w14:paraId="4DD82F13">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rPr>
            </w:pPr>
          </w:p>
        </w:tc>
        <w:tc>
          <w:tcPr>
            <w:tcW w:w="945" w:type="dxa"/>
            <w:vMerge w:val="continue"/>
            <w:vAlign w:val="center"/>
          </w:tcPr>
          <w:p w14:paraId="132F23F7">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rPr>
            </w:pPr>
          </w:p>
        </w:tc>
        <w:tc>
          <w:tcPr>
            <w:tcW w:w="4687" w:type="dxa"/>
            <w:vAlign w:val="center"/>
          </w:tcPr>
          <w:p w14:paraId="70C83B34">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t>田赛项目</w:t>
            </w:r>
            <w: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t>4人</w:t>
            </w:r>
            <w: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t>：跳高（</w:t>
            </w:r>
            <w: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t>2人</w:t>
            </w:r>
            <w: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t>）、跳远（</w:t>
            </w:r>
            <w: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t>2人</w:t>
            </w:r>
            <w: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t>）</w:t>
            </w:r>
          </w:p>
          <w:p w14:paraId="5EAEA417">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t>（性别不限）</w:t>
            </w:r>
          </w:p>
        </w:tc>
        <w:tc>
          <w:tcPr>
            <w:tcW w:w="1336" w:type="dxa"/>
            <w:vMerge w:val="continue"/>
            <w:vAlign w:val="center"/>
          </w:tcPr>
          <w:p w14:paraId="04A4B373">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rPr>
            </w:pPr>
          </w:p>
        </w:tc>
      </w:tr>
      <w:tr w14:paraId="539A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4" w:type="dxa"/>
            <w:vAlign w:val="center"/>
          </w:tcPr>
          <w:p w14:paraId="3CA73675">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t>合计</w:t>
            </w:r>
          </w:p>
        </w:tc>
        <w:tc>
          <w:tcPr>
            <w:tcW w:w="5632" w:type="dxa"/>
            <w:gridSpan w:val="2"/>
            <w:vAlign w:val="center"/>
          </w:tcPr>
          <w:p w14:paraId="2494D90C">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eastAsia="zh-CN"/>
              </w:rPr>
            </w:pPr>
          </w:p>
        </w:tc>
        <w:tc>
          <w:tcPr>
            <w:tcW w:w="1336" w:type="dxa"/>
            <w:vAlign w:val="center"/>
          </w:tcPr>
          <w:p w14:paraId="1140231A">
            <w:pPr>
              <w:numPr>
                <w:ilvl w:val="0"/>
                <w:numId w:val="0"/>
              </w:numPr>
              <w:spacing w:line="240" w:lineRule="auto"/>
              <w:jc w:val="cente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pPr>
            <w:r>
              <w:rPr>
                <w:rFonts w:hint="default" w:ascii="Times New Roman" w:hAnsi="Times New Roman" w:eastAsia="仿宋_GB2312" w:cs="Times New Roman"/>
                <w:i w:val="0"/>
                <w:iCs w:val="0"/>
                <w:caps w:val="0"/>
                <w:color w:val="323232"/>
                <w:spacing w:val="0"/>
                <w:sz w:val="24"/>
                <w:szCs w:val="24"/>
                <w:shd w:val="clear" w:fill="FFFFFF"/>
                <w:vertAlign w:val="baseline"/>
                <w:lang w:val="en-US" w:eastAsia="zh-CN"/>
              </w:rPr>
              <w:t>25人</w:t>
            </w:r>
          </w:p>
        </w:tc>
      </w:tr>
    </w:tbl>
    <w:p w14:paraId="197D6E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t>二、报考条件</w:t>
      </w:r>
    </w:p>
    <w:p w14:paraId="21E113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rPr>
      </w:pPr>
      <w:r>
        <w:rPr>
          <w:rFonts w:hint="default" w:ascii="Times New Roman" w:hAnsi="Times New Roman" w:eastAsia="仿宋" w:cs="Times New Roman"/>
          <w:i w:val="0"/>
          <w:iCs w:val="0"/>
          <w:caps w:val="0"/>
          <w:color w:val="323232"/>
          <w:spacing w:val="0"/>
          <w:sz w:val="32"/>
          <w:szCs w:val="32"/>
          <w:shd w:val="clear" w:fill="FFFFFF"/>
          <w:lang w:eastAsia="zh-CN"/>
        </w:rPr>
        <w:t>（</w:t>
      </w:r>
      <w:r>
        <w:rPr>
          <w:rFonts w:hint="default" w:ascii="Times New Roman" w:hAnsi="Times New Roman" w:eastAsia="仿宋" w:cs="Times New Roman"/>
          <w:i w:val="0"/>
          <w:iCs w:val="0"/>
          <w:caps w:val="0"/>
          <w:color w:val="323232"/>
          <w:spacing w:val="0"/>
          <w:sz w:val="32"/>
          <w:szCs w:val="32"/>
          <w:shd w:val="clear" w:fill="FFFFFF"/>
        </w:rPr>
        <w:t>一）符合我省202</w:t>
      </w:r>
      <w:r>
        <w:rPr>
          <w:rFonts w:hint="default" w:ascii="Times New Roman" w:hAnsi="Times New Roman" w:eastAsia="仿宋" w:cs="Times New Roman"/>
          <w:i w:val="0"/>
          <w:iCs w:val="0"/>
          <w:caps w:val="0"/>
          <w:color w:val="323232"/>
          <w:spacing w:val="0"/>
          <w:sz w:val="32"/>
          <w:szCs w:val="32"/>
          <w:shd w:val="clear" w:fill="FFFFFF"/>
          <w:lang w:val="en-US" w:eastAsia="zh-CN"/>
        </w:rPr>
        <w:t>5</w:t>
      </w:r>
      <w:r>
        <w:rPr>
          <w:rFonts w:hint="default" w:ascii="Times New Roman" w:hAnsi="Times New Roman" w:eastAsia="仿宋" w:cs="Times New Roman"/>
          <w:i w:val="0"/>
          <w:iCs w:val="0"/>
          <w:caps w:val="0"/>
          <w:color w:val="323232"/>
          <w:spacing w:val="0"/>
          <w:sz w:val="32"/>
          <w:szCs w:val="32"/>
          <w:shd w:val="clear" w:fill="FFFFFF"/>
        </w:rPr>
        <w:t>年普通高考（含对口</w:t>
      </w:r>
      <w:r>
        <w:rPr>
          <w:rFonts w:hint="default" w:ascii="Times New Roman" w:hAnsi="Times New Roman" w:eastAsia="仿宋" w:cs="Times New Roman"/>
          <w:i w:val="0"/>
          <w:iCs w:val="0"/>
          <w:caps w:val="0"/>
          <w:color w:val="323232"/>
          <w:spacing w:val="0"/>
          <w:sz w:val="32"/>
          <w:szCs w:val="32"/>
          <w:shd w:val="clear" w:fill="FFFFFF"/>
          <w:lang w:val="en-US" w:eastAsia="zh-CN"/>
        </w:rPr>
        <w:t>升学</w:t>
      </w:r>
      <w:r>
        <w:rPr>
          <w:rFonts w:hint="default" w:ascii="Times New Roman" w:hAnsi="Times New Roman" w:eastAsia="仿宋" w:cs="Times New Roman"/>
          <w:i w:val="0"/>
          <w:iCs w:val="0"/>
          <w:caps w:val="0"/>
          <w:color w:val="323232"/>
          <w:spacing w:val="0"/>
          <w:sz w:val="32"/>
          <w:szCs w:val="32"/>
          <w:shd w:val="clear" w:fill="FFFFFF"/>
        </w:rPr>
        <w:t>招生考试）报名条件并已参加高考报名；</w:t>
      </w:r>
    </w:p>
    <w:p w14:paraId="34FD22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rPr>
      </w:pPr>
      <w:r>
        <w:rPr>
          <w:rFonts w:hint="default" w:ascii="Times New Roman" w:hAnsi="Times New Roman" w:eastAsia="仿宋" w:cs="Times New Roman"/>
          <w:i w:val="0"/>
          <w:iCs w:val="0"/>
          <w:caps w:val="0"/>
          <w:color w:val="323232"/>
          <w:spacing w:val="0"/>
          <w:sz w:val="32"/>
          <w:szCs w:val="32"/>
          <w:shd w:val="clear" w:fill="FFFFFF"/>
          <w:lang w:eastAsia="zh-CN"/>
        </w:rPr>
        <w:t>（</w:t>
      </w:r>
      <w:r>
        <w:rPr>
          <w:rFonts w:hint="default" w:ascii="Times New Roman" w:hAnsi="Times New Roman" w:eastAsia="仿宋" w:cs="Times New Roman"/>
          <w:i w:val="0"/>
          <w:iCs w:val="0"/>
          <w:caps w:val="0"/>
          <w:color w:val="323232"/>
          <w:spacing w:val="0"/>
          <w:sz w:val="32"/>
          <w:szCs w:val="32"/>
          <w:shd w:val="clear" w:fill="FFFFFF"/>
        </w:rPr>
        <w:t>二）德、智、体全面发展，无伤病，年龄不超过22周岁（200</w:t>
      </w:r>
      <w:r>
        <w:rPr>
          <w:rFonts w:hint="default" w:ascii="Times New Roman" w:hAnsi="Times New Roman" w:eastAsia="仿宋" w:cs="Times New Roman"/>
          <w:i w:val="0"/>
          <w:iCs w:val="0"/>
          <w:caps w:val="0"/>
          <w:color w:val="323232"/>
          <w:spacing w:val="0"/>
          <w:sz w:val="32"/>
          <w:szCs w:val="32"/>
          <w:shd w:val="clear" w:fill="FFFFFF"/>
          <w:lang w:val="en-US" w:eastAsia="zh-CN"/>
        </w:rPr>
        <w:t>3</w:t>
      </w:r>
      <w:r>
        <w:rPr>
          <w:rFonts w:hint="default" w:ascii="Times New Roman" w:hAnsi="Times New Roman" w:eastAsia="仿宋" w:cs="Times New Roman"/>
          <w:i w:val="0"/>
          <w:iCs w:val="0"/>
          <w:caps w:val="0"/>
          <w:color w:val="323232"/>
          <w:spacing w:val="0"/>
          <w:sz w:val="32"/>
          <w:szCs w:val="32"/>
          <w:shd w:val="clear" w:fill="FFFFFF"/>
        </w:rPr>
        <w:t>年1月1日（含）后出生），近三年来获得县级相关体育项目个人比赛</w:t>
      </w:r>
      <w:r>
        <w:rPr>
          <w:rFonts w:hint="default" w:ascii="Times New Roman" w:hAnsi="Times New Roman" w:eastAsia="仿宋" w:cs="Times New Roman"/>
          <w:i w:val="0"/>
          <w:iCs w:val="0"/>
          <w:caps w:val="0"/>
          <w:color w:val="323232"/>
          <w:spacing w:val="0"/>
          <w:sz w:val="32"/>
          <w:szCs w:val="32"/>
          <w:shd w:val="clear" w:fill="FFFFFF"/>
          <w:lang w:eastAsia="zh-CN"/>
        </w:rPr>
        <w:t>第</w:t>
      </w:r>
      <w:r>
        <w:rPr>
          <w:rFonts w:hint="default" w:ascii="Times New Roman" w:hAnsi="Times New Roman" w:eastAsia="仿宋" w:cs="Times New Roman"/>
          <w:i w:val="0"/>
          <w:iCs w:val="0"/>
          <w:caps w:val="0"/>
          <w:color w:val="323232"/>
          <w:spacing w:val="0"/>
          <w:sz w:val="32"/>
          <w:szCs w:val="32"/>
          <w:shd w:val="clear" w:fill="FFFFFF"/>
          <w:lang w:val="en-US" w:eastAsia="zh-CN"/>
        </w:rPr>
        <w:t>一</w:t>
      </w:r>
      <w:r>
        <w:rPr>
          <w:rFonts w:hint="default" w:ascii="Times New Roman" w:hAnsi="Times New Roman" w:eastAsia="仿宋" w:cs="Times New Roman"/>
          <w:i w:val="0"/>
          <w:iCs w:val="0"/>
          <w:caps w:val="0"/>
          <w:color w:val="323232"/>
          <w:spacing w:val="0"/>
          <w:sz w:val="32"/>
          <w:szCs w:val="32"/>
          <w:shd w:val="clear" w:fill="FFFFFF"/>
        </w:rPr>
        <w:t>名或集体比赛一等奖、市州级个人比赛前</w:t>
      </w:r>
      <w:r>
        <w:rPr>
          <w:rFonts w:hint="default" w:ascii="Times New Roman" w:hAnsi="Times New Roman" w:eastAsia="仿宋" w:cs="Times New Roman"/>
          <w:i w:val="0"/>
          <w:iCs w:val="0"/>
          <w:caps w:val="0"/>
          <w:color w:val="323232"/>
          <w:spacing w:val="0"/>
          <w:sz w:val="32"/>
          <w:szCs w:val="32"/>
          <w:shd w:val="clear" w:fill="FFFFFF"/>
          <w:lang w:eastAsia="zh-CN"/>
        </w:rPr>
        <w:t>三</w:t>
      </w:r>
      <w:r>
        <w:rPr>
          <w:rFonts w:hint="default" w:ascii="Times New Roman" w:hAnsi="Times New Roman" w:eastAsia="仿宋" w:cs="Times New Roman"/>
          <w:i w:val="0"/>
          <w:iCs w:val="0"/>
          <w:caps w:val="0"/>
          <w:color w:val="323232"/>
          <w:spacing w:val="0"/>
          <w:sz w:val="32"/>
          <w:szCs w:val="32"/>
          <w:shd w:val="clear" w:fill="FFFFFF"/>
        </w:rPr>
        <w:t>名，市级</w:t>
      </w:r>
      <w:r>
        <w:rPr>
          <w:rFonts w:hint="default" w:ascii="Times New Roman" w:hAnsi="Times New Roman" w:eastAsia="仿宋" w:cs="Times New Roman"/>
          <w:i w:val="0"/>
          <w:iCs w:val="0"/>
          <w:caps w:val="0"/>
          <w:color w:val="323232"/>
          <w:spacing w:val="0"/>
          <w:sz w:val="32"/>
          <w:szCs w:val="32"/>
          <w:shd w:val="clear" w:fill="FFFFFF"/>
          <w:lang w:val="en-US" w:eastAsia="zh-CN"/>
        </w:rPr>
        <w:t>及</w:t>
      </w:r>
      <w:r>
        <w:rPr>
          <w:rFonts w:hint="default" w:ascii="Times New Roman" w:hAnsi="Times New Roman" w:eastAsia="仿宋" w:cs="Times New Roman"/>
          <w:i w:val="0"/>
          <w:iCs w:val="0"/>
          <w:caps w:val="0"/>
          <w:color w:val="323232"/>
          <w:spacing w:val="0"/>
          <w:sz w:val="32"/>
          <w:szCs w:val="32"/>
          <w:shd w:val="clear" w:fill="FFFFFF"/>
        </w:rPr>
        <w:t>以上集体比赛</w:t>
      </w:r>
      <w:r>
        <w:rPr>
          <w:rFonts w:hint="default" w:ascii="Times New Roman" w:hAnsi="Times New Roman" w:eastAsia="仿宋" w:cs="Times New Roman"/>
          <w:i w:val="0"/>
          <w:iCs w:val="0"/>
          <w:caps w:val="0"/>
          <w:color w:val="323232"/>
          <w:spacing w:val="0"/>
          <w:sz w:val="32"/>
          <w:szCs w:val="32"/>
          <w:shd w:val="clear" w:fill="FFFFFF"/>
          <w:lang w:eastAsia="zh-CN"/>
        </w:rPr>
        <w:t>二</w:t>
      </w:r>
      <w:r>
        <w:rPr>
          <w:rFonts w:hint="default" w:ascii="Times New Roman" w:hAnsi="Times New Roman" w:eastAsia="仿宋" w:cs="Times New Roman"/>
          <w:i w:val="0"/>
          <w:iCs w:val="0"/>
          <w:caps w:val="0"/>
          <w:color w:val="323232"/>
          <w:spacing w:val="0"/>
          <w:sz w:val="32"/>
          <w:szCs w:val="32"/>
          <w:shd w:val="clear" w:fill="FFFFFF"/>
        </w:rPr>
        <w:t>等奖及以上的主力队员或具备运动员二级证书的考生。</w:t>
      </w:r>
    </w:p>
    <w:p w14:paraId="11C6E2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rPr>
      </w:pPr>
      <w:r>
        <w:rPr>
          <w:rFonts w:hint="default" w:ascii="Times New Roman" w:hAnsi="Times New Roman" w:eastAsia="仿宋" w:cs="Times New Roman"/>
          <w:i w:val="0"/>
          <w:iCs w:val="0"/>
          <w:caps w:val="0"/>
          <w:color w:val="323232"/>
          <w:spacing w:val="0"/>
          <w:sz w:val="32"/>
          <w:szCs w:val="32"/>
          <w:shd w:val="clear" w:fill="FFFFFF"/>
        </w:rPr>
        <w:t>（三）考生可在我校单招专业范围内自行选择报考专业。</w:t>
      </w:r>
    </w:p>
    <w:p w14:paraId="6CAABC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t>三、报考流程</w:t>
      </w:r>
    </w:p>
    <w:p w14:paraId="43F5B6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lang w:eastAsia="zh-CN"/>
        </w:rPr>
      </w:pPr>
      <w:r>
        <w:rPr>
          <w:rFonts w:hint="default" w:ascii="Times New Roman" w:hAnsi="Times New Roman" w:eastAsia="仿宋" w:cs="Times New Roman"/>
          <w:i w:val="0"/>
          <w:iCs w:val="0"/>
          <w:caps w:val="0"/>
          <w:color w:val="323232"/>
          <w:spacing w:val="0"/>
          <w:sz w:val="32"/>
          <w:szCs w:val="32"/>
          <w:shd w:val="clear" w:fill="FFFFFF"/>
          <w:lang w:eastAsia="zh-CN"/>
        </w:rPr>
        <w:t>（一）参加全省单招统一报考。</w:t>
      </w:r>
    </w:p>
    <w:p w14:paraId="54904F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lang w:eastAsia="zh-CN"/>
        </w:rPr>
      </w:pPr>
      <w:r>
        <w:rPr>
          <w:rFonts w:hint="default" w:ascii="Times New Roman" w:hAnsi="Times New Roman" w:eastAsia="仿宋" w:cs="Times New Roman"/>
          <w:i w:val="0"/>
          <w:iCs w:val="0"/>
          <w:caps w:val="0"/>
          <w:color w:val="323232"/>
          <w:spacing w:val="0"/>
          <w:sz w:val="32"/>
          <w:szCs w:val="32"/>
          <w:shd w:val="clear" w:fill="FFFFFF"/>
          <w:lang w:eastAsia="zh-CN"/>
        </w:rPr>
        <w:t>（二）报考时间：2025年2月18日8:00开始－2月25日17:00结束。</w:t>
      </w:r>
    </w:p>
    <w:p w14:paraId="1E6F52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lang w:eastAsia="zh-CN"/>
        </w:rPr>
      </w:pPr>
      <w:r>
        <w:rPr>
          <w:rFonts w:hint="default" w:ascii="Times New Roman" w:hAnsi="Times New Roman" w:eastAsia="仿宋" w:cs="Times New Roman"/>
          <w:i w:val="0"/>
          <w:iCs w:val="0"/>
          <w:caps w:val="0"/>
          <w:color w:val="323232"/>
          <w:spacing w:val="0"/>
          <w:sz w:val="32"/>
          <w:szCs w:val="32"/>
          <w:shd w:val="clear" w:fill="FFFFFF"/>
          <w:lang w:eastAsia="zh-CN"/>
        </w:rPr>
        <w:t>（三）符合报考条件的考生在邵阳工业职业技术学院单招章程规定时间内进行报名、缴费。</w:t>
      </w:r>
    </w:p>
    <w:p w14:paraId="240939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t>四、资格审查</w:t>
      </w:r>
    </w:p>
    <w:p w14:paraId="4A2F6A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lang w:eastAsia="zh-CN"/>
        </w:rPr>
      </w:pPr>
      <w:r>
        <w:rPr>
          <w:rFonts w:hint="default" w:ascii="Times New Roman" w:hAnsi="Times New Roman" w:eastAsia="仿宋" w:cs="Times New Roman"/>
          <w:i w:val="0"/>
          <w:iCs w:val="0"/>
          <w:caps w:val="0"/>
          <w:color w:val="323232"/>
          <w:spacing w:val="0"/>
          <w:sz w:val="32"/>
          <w:szCs w:val="32"/>
          <w:shd w:val="clear" w:fill="FFFFFF"/>
          <w:lang w:eastAsia="zh-CN"/>
        </w:rPr>
        <w:t>学生在202</w:t>
      </w:r>
      <w:r>
        <w:rPr>
          <w:rFonts w:hint="default" w:ascii="Times New Roman" w:hAnsi="Times New Roman" w:eastAsia="仿宋" w:cs="Times New Roman"/>
          <w:i w:val="0"/>
          <w:iCs w:val="0"/>
          <w:caps w:val="0"/>
          <w:color w:val="323232"/>
          <w:spacing w:val="0"/>
          <w:sz w:val="32"/>
          <w:szCs w:val="32"/>
          <w:shd w:val="clear" w:fill="FFFFFF"/>
          <w:lang w:val="en-US" w:eastAsia="zh-CN"/>
        </w:rPr>
        <w:t>5</w:t>
      </w:r>
      <w:r>
        <w:rPr>
          <w:rFonts w:hint="default" w:ascii="Times New Roman" w:hAnsi="Times New Roman" w:eastAsia="仿宋" w:cs="Times New Roman"/>
          <w:i w:val="0"/>
          <w:iCs w:val="0"/>
          <w:caps w:val="0"/>
          <w:color w:val="323232"/>
          <w:spacing w:val="0"/>
          <w:sz w:val="32"/>
          <w:szCs w:val="32"/>
          <w:shd w:val="clear" w:fill="FFFFFF"/>
          <w:lang w:eastAsia="zh-CN"/>
        </w:rPr>
        <w:t>年</w:t>
      </w:r>
      <w:r>
        <w:rPr>
          <w:rFonts w:hint="default" w:ascii="Times New Roman" w:hAnsi="Times New Roman" w:eastAsia="仿宋" w:cs="Times New Roman"/>
          <w:i w:val="0"/>
          <w:iCs w:val="0"/>
          <w:caps w:val="0"/>
          <w:color w:val="323232"/>
          <w:spacing w:val="0"/>
          <w:sz w:val="32"/>
          <w:szCs w:val="32"/>
          <w:shd w:val="clear" w:fill="FFFFFF"/>
          <w:lang w:val="en-US" w:eastAsia="zh-CN"/>
        </w:rPr>
        <w:t>2</w:t>
      </w:r>
      <w:r>
        <w:rPr>
          <w:rFonts w:hint="default" w:ascii="Times New Roman" w:hAnsi="Times New Roman" w:eastAsia="仿宋" w:cs="Times New Roman"/>
          <w:i w:val="0"/>
          <w:iCs w:val="0"/>
          <w:caps w:val="0"/>
          <w:color w:val="323232"/>
          <w:spacing w:val="0"/>
          <w:sz w:val="32"/>
          <w:szCs w:val="32"/>
          <w:shd w:val="clear" w:fill="FFFFFF"/>
          <w:lang w:eastAsia="zh-CN"/>
        </w:rPr>
        <w:t>月</w:t>
      </w:r>
      <w:r>
        <w:rPr>
          <w:rFonts w:hint="default" w:ascii="Times New Roman" w:hAnsi="Times New Roman" w:eastAsia="仿宋" w:cs="Times New Roman"/>
          <w:i w:val="0"/>
          <w:iCs w:val="0"/>
          <w:caps w:val="0"/>
          <w:color w:val="323232"/>
          <w:spacing w:val="0"/>
          <w:sz w:val="32"/>
          <w:szCs w:val="32"/>
          <w:shd w:val="clear" w:fill="FFFFFF"/>
          <w:lang w:val="en-US" w:eastAsia="zh-CN"/>
        </w:rPr>
        <w:t>24</w:t>
      </w:r>
      <w:r>
        <w:rPr>
          <w:rFonts w:hint="default" w:ascii="Times New Roman" w:hAnsi="Times New Roman" w:eastAsia="仿宋" w:cs="Times New Roman"/>
          <w:i w:val="0"/>
          <w:iCs w:val="0"/>
          <w:caps w:val="0"/>
          <w:color w:val="323232"/>
          <w:spacing w:val="0"/>
          <w:sz w:val="32"/>
          <w:szCs w:val="32"/>
          <w:shd w:val="clear" w:fill="FFFFFF"/>
          <w:lang w:eastAsia="zh-CN"/>
        </w:rPr>
        <w:t>日</w:t>
      </w:r>
      <w:r>
        <w:rPr>
          <w:rFonts w:hint="default" w:ascii="Times New Roman" w:hAnsi="Times New Roman" w:eastAsia="仿宋" w:cs="Times New Roman"/>
          <w:i w:val="0"/>
          <w:iCs w:val="0"/>
          <w:caps w:val="0"/>
          <w:color w:val="323232"/>
          <w:spacing w:val="0"/>
          <w:sz w:val="32"/>
          <w:szCs w:val="32"/>
          <w:shd w:val="clear" w:fill="FFFFFF"/>
          <w:lang w:val="en-US" w:eastAsia="zh-CN"/>
        </w:rPr>
        <w:t>17:00</w:t>
      </w:r>
      <w:r>
        <w:rPr>
          <w:rFonts w:hint="default" w:ascii="Times New Roman" w:hAnsi="Times New Roman" w:eastAsia="仿宋" w:cs="Times New Roman"/>
          <w:i w:val="0"/>
          <w:iCs w:val="0"/>
          <w:caps w:val="0"/>
          <w:color w:val="323232"/>
          <w:spacing w:val="0"/>
          <w:sz w:val="32"/>
          <w:szCs w:val="32"/>
          <w:shd w:val="clear" w:fill="FFFFFF"/>
          <w:lang w:eastAsia="zh-CN"/>
        </w:rPr>
        <w:t>前，将身份证</w:t>
      </w:r>
      <w:r>
        <w:rPr>
          <w:rFonts w:hint="default" w:ascii="Times New Roman" w:hAnsi="Times New Roman" w:eastAsia="仿宋" w:cs="Times New Roman"/>
          <w:i w:val="0"/>
          <w:iCs w:val="0"/>
          <w:caps w:val="0"/>
          <w:color w:val="323232"/>
          <w:spacing w:val="0"/>
          <w:sz w:val="32"/>
          <w:szCs w:val="32"/>
          <w:shd w:val="clear" w:fill="FFFFFF"/>
          <w:lang w:val="en-US" w:eastAsia="zh-CN"/>
        </w:rPr>
        <w:t>原件、</w:t>
      </w:r>
      <w:r>
        <w:rPr>
          <w:rFonts w:hint="default" w:ascii="Times New Roman" w:hAnsi="Times New Roman" w:eastAsia="仿宋" w:cs="Times New Roman"/>
          <w:i w:val="0"/>
          <w:iCs w:val="0"/>
          <w:caps w:val="0"/>
          <w:color w:val="323232"/>
          <w:spacing w:val="0"/>
          <w:sz w:val="32"/>
          <w:szCs w:val="32"/>
          <w:shd w:val="clear" w:fill="FFFFFF"/>
          <w:lang w:eastAsia="zh-CN"/>
        </w:rPr>
        <w:t>获奖证书复印件、毕业学校推荐证明等证明材料通过现场审核方式，提交至我校招</w:t>
      </w:r>
      <w:r>
        <w:rPr>
          <w:rFonts w:hint="default" w:ascii="Times New Roman" w:hAnsi="Times New Roman" w:eastAsia="仿宋" w:cs="Times New Roman"/>
          <w:i w:val="0"/>
          <w:iCs w:val="0"/>
          <w:caps w:val="0"/>
          <w:color w:val="323232"/>
          <w:spacing w:val="0"/>
          <w:sz w:val="32"/>
          <w:szCs w:val="32"/>
          <w:shd w:val="clear" w:fill="FFFFFF"/>
          <w:lang w:val="en-US" w:eastAsia="zh-CN"/>
        </w:rPr>
        <w:t>生</w:t>
      </w:r>
      <w:r>
        <w:rPr>
          <w:rFonts w:hint="default" w:ascii="Times New Roman" w:hAnsi="Times New Roman" w:eastAsia="仿宋" w:cs="Times New Roman"/>
          <w:i w:val="0"/>
          <w:iCs w:val="0"/>
          <w:caps w:val="0"/>
          <w:color w:val="323232"/>
          <w:spacing w:val="0"/>
          <w:sz w:val="32"/>
          <w:szCs w:val="32"/>
          <w:shd w:val="clear" w:fill="FFFFFF"/>
          <w:lang w:eastAsia="zh-CN"/>
        </w:rPr>
        <w:t>就业指导处10</w:t>
      </w:r>
      <w:r>
        <w:rPr>
          <w:rFonts w:hint="default" w:ascii="Times New Roman" w:hAnsi="Times New Roman" w:eastAsia="仿宋" w:cs="Times New Roman"/>
          <w:i w:val="0"/>
          <w:iCs w:val="0"/>
          <w:caps w:val="0"/>
          <w:color w:val="323232"/>
          <w:spacing w:val="0"/>
          <w:sz w:val="32"/>
          <w:szCs w:val="32"/>
          <w:shd w:val="clear" w:fill="FFFFFF"/>
          <w:lang w:val="en-US" w:eastAsia="zh-CN"/>
        </w:rPr>
        <w:t>8</w:t>
      </w:r>
      <w:r>
        <w:rPr>
          <w:rFonts w:hint="default" w:ascii="Times New Roman" w:hAnsi="Times New Roman" w:eastAsia="仿宋" w:cs="Times New Roman"/>
          <w:i w:val="0"/>
          <w:iCs w:val="0"/>
          <w:caps w:val="0"/>
          <w:color w:val="323232"/>
          <w:spacing w:val="0"/>
          <w:sz w:val="32"/>
          <w:szCs w:val="32"/>
          <w:shd w:val="clear" w:fill="FFFFFF"/>
          <w:lang w:eastAsia="zh-CN"/>
        </w:rPr>
        <w:t>办公室进行</w:t>
      </w:r>
      <w:r>
        <w:rPr>
          <w:rFonts w:hint="default" w:ascii="Times New Roman" w:hAnsi="Times New Roman" w:eastAsia="仿宋" w:cs="Times New Roman"/>
          <w:i w:val="0"/>
          <w:iCs w:val="0"/>
          <w:caps w:val="0"/>
          <w:color w:val="323232"/>
          <w:spacing w:val="0"/>
          <w:sz w:val="32"/>
          <w:szCs w:val="32"/>
          <w:shd w:val="clear" w:fill="FFFFFF"/>
          <w:lang w:val="en-US" w:eastAsia="zh-CN"/>
        </w:rPr>
        <w:t>现场</w:t>
      </w:r>
      <w:r>
        <w:rPr>
          <w:rFonts w:hint="default" w:ascii="Times New Roman" w:hAnsi="Times New Roman" w:eastAsia="仿宋" w:cs="Times New Roman"/>
          <w:i w:val="0"/>
          <w:iCs w:val="0"/>
          <w:caps w:val="0"/>
          <w:color w:val="323232"/>
          <w:spacing w:val="0"/>
          <w:sz w:val="32"/>
          <w:szCs w:val="32"/>
          <w:shd w:val="clear" w:fill="FFFFFF"/>
          <w:lang w:eastAsia="zh-CN"/>
        </w:rPr>
        <w:t>审核，审核通过后方可取得体育特长生报考资格，未通过的考生只能报考我校普通类别单招（报名材料不退还）。</w:t>
      </w:r>
    </w:p>
    <w:p w14:paraId="6B6DF9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t>五、现场确认</w:t>
      </w:r>
    </w:p>
    <w:p w14:paraId="54A745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lang w:eastAsia="zh-CN"/>
        </w:rPr>
      </w:pPr>
      <w:r>
        <w:rPr>
          <w:rFonts w:hint="default" w:ascii="Times New Roman" w:hAnsi="Times New Roman" w:eastAsia="仿宋" w:cs="Times New Roman"/>
          <w:i w:val="0"/>
          <w:iCs w:val="0"/>
          <w:caps w:val="0"/>
          <w:color w:val="323232"/>
          <w:spacing w:val="0"/>
          <w:sz w:val="32"/>
          <w:szCs w:val="32"/>
          <w:shd w:val="clear" w:fill="FFFFFF"/>
          <w:lang w:eastAsia="zh-CN"/>
        </w:rPr>
        <w:t>取得体育特长生报考资格的考生，请于202</w:t>
      </w:r>
      <w:r>
        <w:rPr>
          <w:rFonts w:hint="default" w:ascii="Times New Roman" w:hAnsi="Times New Roman" w:eastAsia="仿宋" w:cs="Times New Roman"/>
          <w:i w:val="0"/>
          <w:iCs w:val="0"/>
          <w:caps w:val="0"/>
          <w:color w:val="323232"/>
          <w:spacing w:val="0"/>
          <w:sz w:val="32"/>
          <w:szCs w:val="32"/>
          <w:shd w:val="clear" w:fill="FFFFFF"/>
          <w:lang w:val="en-US" w:eastAsia="zh-CN"/>
        </w:rPr>
        <w:t>5</w:t>
      </w:r>
      <w:r>
        <w:rPr>
          <w:rFonts w:hint="default" w:ascii="Times New Roman" w:hAnsi="Times New Roman" w:eastAsia="仿宋" w:cs="Times New Roman"/>
          <w:i w:val="0"/>
          <w:iCs w:val="0"/>
          <w:caps w:val="0"/>
          <w:color w:val="323232"/>
          <w:spacing w:val="0"/>
          <w:sz w:val="32"/>
          <w:szCs w:val="32"/>
          <w:shd w:val="clear" w:fill="FFFFFF"/>
          <w:lang w:eastAsia="zh-CN"/>
        </w:rPr>
        <w:t>年</w:t>
      </w:r>
      <w:r>
        <w:rPr>
          <w:rFonts w:hint="default" w:ascii="Times New Roman" w:hAnsi="Times New Roman" w:eastAsia="仿宋" w:cs="Times New Roman"/>
          <w:i w:val="0"/>
          <w:iCs w:val="0"/>
          <w:caps w:val="0"/>
          <w:color w:val="323232"/>
          <w:spacing w:val="0"/>
          <w:sz w:val="32"/>
          <w:szCs w:val="32"/>
          <w:shd w:val="clear" w:fill="FFFFFF"/>
          <w:lang w:val="en-US" w:eastAsia="zh-CN"/>
        </w:rPr>
        <w:t>3</w:t>
      </w:r>
      <w:r>
        <w:rPr>
          <w:rFonts w:hint="default" w:ascii="Times New Roman" w:hAnsi="Times New Roman" w:eastAsia="仿宋" w:cs="Times New Roman"/>
          <w:i w:val="0"/>
          <w:iCs w:val="0"/>
          <w:caps w:val="0"/>
          <w:color w:val="323232"/>
          <w:spacing w:val="0"/>
          <w:sz w:val="32"/>
          <w:szCs w:val="32"/>
          <w:shd w:val="clear" w:fill="FFFFFF"/>
          <w:lang w:eastAsia="zh-CN"/>
        </w:rPr>
        <w:t>月</w:t>
      </w:r>
      <w:r>
        <w:rPr>
          <w:rFonts w:hint="default" w:ascii="Times New Roman" w:hAnsi="Times New Roman" w:eastAsia="仿宋" w:cs="Times New Roman"/>
          <w:i w:val="0"/>
          <w:iCs w:val="0"/>
          <w:caps w:val="0"/>
          <w:color w:val="323232"/>
          <w:spacing w:val="0"/>
          <w:sz w:val="32"/>
          <w:szCs w:val="32"/>
          <w:shd w:val="clear" w:fill="FFFFFF"/>
          <w:lang w:val="en-US" w:eastAsia="zh-CN"/>
        </w:rPr>
        <w:t>1</w:t>
      </w:r>
      <w:r>
        <w:rPr>
          <w:rFonts w:hint="default" w:ascii="Times New Roman" w:hAnsi="Times New Roman" w:eastAsia="仿宋" w:cs="Times New Roman"/>
          <w:i w:val="0"/>
          <w:iCs w:val="0"/>
          <w:caps w:val="0"/>
          <w:color w:val="323232"/>
          <w:spacing w:val="0"/>
          <w:sz w:val="32"/>
          <w:szCs w:val="32"/>
          <w:shd w:val="clear" w:fill="FFFFFF"/>
          <w:lang w:eastAsia="zh-CN"/>
        </w:rPr>
        <w:t>日上午凭准考证进行现场确认，熟悉测试流程与环境。</w:t>
      </w:r>
    </w:p>
    <w:p w14:paraId="1B3E31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t>六、专项测试</w:t>
      </w:r>
    </w:p>
    <w:p w14:paraId="705372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lang w:eastAsia="zh-CN"/>
        </w:rPr>
      </w:pPr>
      <w:r>
        <w:rPr>
          <w:rFonts w:hint="default" w:ascii="Times New Roman" w:hAnsi="Times New Roman" w:eastAsia="仿宋" w:cs="Times New Roman"/>
          <w:i w:val="0"/>
          <w:iCs w:val="0"/>
          <w:caps w:val="0"/>
          <w:color w:val="323232"/>
          <w:spacing w:val="0"/>
          <w:sz w:val="32"/>
          <w:szCs w:val="32"/>
          <w:shd w:val="clear" w:fill="FFFFFF"/>
          <w:lang w:eastAsia="zh-CN"/>
        </w:rPr>
        <w:t>（一）测试时间及地点。我校体育特长生专项测试安排在202</w:t>
      </w:r>
      <w:r>
        <w:rPr>
          <w:rFonts w:hint="default" w:ascii="Times New Roman" w:hAnsi="Times New Roman" w:eastAsia="仿宋" w:cs="Times New Roman"/>
          <w:i w:val="0"/>
          <w:iCs w:val="0"/>
          <w:caps w:val="0"/>
          <w:color w:val="323232"/>
          <w:spacing w:val="0"/>
          <w:sz w:val="32"/>
          <w:szCs w:val="32"/>
          <w:shd w:val="clear" w:fill="FFFFFF"/>
          <w:lang w:val="en-US" w:eastAsia="zh-CN"/>
        </w:rPr>
        <w:t>5</w:t>
      </w:r>
      <w:r>
        <w:rPr>
          <w:rFonts w:hint="default" w:ascii="Times New Roman" w:hAnsi="Times New Roman" w:eastAsia="仿宋" w:cs="Times New Roman"/>
          <w:i w:val="0"/>
          <w:iCs w:val="0"/>
          <w:caps w:val="0"/>
          <w:color w:val="323232"/>
          <w:spacing w:val="0"/>
          <w:sz w:val="32"/>
          <w:szCs w:val="32"/>
          <w:shd w:val="clear" w:fill="FFFFFF"/>
          <w:lang w:eastAsia="zh-CN"/>
        </w:rPr>
        <w:t>年</w:t>
      </w:r>
      <w:r>
        <w:rPr>
          <w:rFonts w:hint="default" w:ascii="Times New Roman" w:hAnsi="Times New Roman" w:eastAsia="仿宋" w:cs="Times New Roman"/>
          <w:i w:val="0"/>
          <w:iCs w:val="0"/>
          <w:caps w:val="0"/>
          <w:color w:val="323232"/>
          <w:spacing w:val="0"/>
          <w:sz w:val="32"/>
          <w:szCs w:val="32"/>
          <w:shd w:val="clear" w:fill="FFFFFF"/>
          <w:lang w:val="en-US" w:eastAsia="zh-CN"/>
        </w:rPr>
        <w:t>3</w:t>
      </w:r>
      <w:r>
        <w:rPr>
          <w:rFonts w:hint="default" w:ascii="Times New Roman" w:hAnsi="Times New Roman" w:eastAsia="仿宋" w:cs="Times New Roman"/>
          <w:i w:val="0"/>
          <w:iCs w:val="0"/>
          <w:caps w:val="0"/>
          <w:color w:val="323232"/>
          <w:spacing w:val="0"/>
          <w:sz w:val="32"/>
          <w:szCs w:val="32"/>
          <w:shd w:val="clear" w:fill="FFFFFF"/>
          <w:lang w:eastAsia="zh-CN"/>
        </w:rPr>
        <w:t>月</w:t>
      </w:r>
      <w:r>
        <w:rPr>
          <w:rFonts w:hint="default" w:ascii="Times New Roman" w:hAnsi="Times New Roman" w:eastAsia="仿宋" w:cs="Times New Roman"/>
          <w:i w:val="0"/>
          <w:iCs w:val="0"/>
          <w:caps w:val="0"/>
          <w:color w:val="323232"/>
          <w:spacing w:val="0"/>
          <w:sz w:val="32"/>
          <w:szCs w:val="32"/>
          <w:shd w:val="clear" w:fill="FFFFFF"/>
          <w:lang w:val="en-US" w:eastAsia="zh-CN"/>
        </w:rPr>
        <w:t>1</w:t>
      </w:r>
      <w:r>
        <w:rPr>
          <w:rFonts w:hint="default" w:ascii="Times New Roman" w:hAnsi="Times New Roman" w:eastAsia="仿宋" w:cs="Times New Roman"/>
          <w:i w:val="0"/>
          <w:iCs w:val="0"/>
          <w:caps w:val="0"/>
          <w:color w:val="323232"/>
          <w:spacing w:val="0"/>
          <w:sz w:val="32"/>
          <w:szCs w:val="32"/>
          <w:shd w:val="clear" w:fill="FFFFFF"/>
          <w:lang w:eastAsia="zh-CN"/>
        </w:rPr>
        <w:t>日下午14：30至18：00，测试地点为学校体育馆、</w:t>
      </w:r>
      <w:r>
        <w:rPr>
          <w:rFonts w:hint="default" w:ascii="Times New Roman" w:hAnsi="Times New Roman" w:eastAsia="仿宋" w:cs="Times New Roman"/>
          <w:i w:val="0"/>
          <w:iCs w:val="0"/>
          <w:caps w:val="0"/>
          <w:color w:val="323232"/>
          <w:spacing w:val="0"/>
          <w:sz w:val="32"/>
          <w:szCs w:val="32"/>
          <w:shd w:val="clear" w:fill="FFFFFF"/>
          <w:lang w:val="en-US" w:eastAsia="zh-CN"/>
        </w:rPr>
        <w:t>田径场</w:t>
      </w:r>
      <w:r>
        <w:rPr>
          <w:rFonts w:hint="default" w:ascii="Times New Roman" w:hAnsi="Times New Roman" w:eastAsia="仿宋" w:cs="Times New Roman"/>
          <w:i w:val="0"/>
          <w:iCs w:val="0"/>
          <w:caps w:val="0"/>
          <w:color w:val="323232"/>
          <w:spacing w:val="0"/>
          <w:sz w:val="32"/>
          <w:szCs w:val="32"/>
          <w:shd w:val="clear" w:fill="FFFFFF"/>
          <w:lang w:eastAsia="zh-CN"/>
        </w:rPr>
        <w:t>。</w:t>
      </w:r>
    </w:p>
    <w:p w14:paraId="2F5084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lang w:eastAsia="zh-CN"/>
        </w:rPr>
      </w:pPr>
      <w:r>
        <w:rPr>
          <w:rFonts w:hint="default" w:ascii="Times New Roman" w:hAnsi="Times New Roman" w:eastAsia="仿宋" w:cs="Times New Roman"/>
          <w:i w:val="0"/>
          <w:iCs w:val="0"/>
          <w:caps w:val="0"/>
          <w:color w:val="323232"/>
          <w:spacing w:val="0"/>
          <w:sz w:val="32"/>
          <w:szCs w:val="32"/>
          <w:shd w:val="clear" w:fill="FFFFFF"/>
          <w:lang w:eastAsia="zh-CN"/>
        </w:rPr>
        <w:t>（二）测试流程、方式及评分细则见附件。</w:t>
      </w:r>
    </w:p>
    <w:p w14:paraId="52E267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t>七、合格考生名单确定与公示</w:t>
      </w:r>
    </w:p>
    <w:p w14:paraId="1C8EBF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lang w:eastAsia="zh-CN"/>
        </w:rPr>
      </w:pPr>
      <w:r>
        <w:rPr>
          <w:rFonts w:hint="default" w:ascii="Times New Roman" w:hAnsi="Times New Roman" w:eastAsia="仿宋" w:cs="Times New Roman"/>
          <w:i w:val="0"/>
          <w:iCs w:val="0"/>
          <w:caps w:val="0"/>
          <w:color w:val="323232"/>
          <w:spacing w:val="0"/>
          <w:sz w:val="32"/>
          <w:szCs w:val="32"/>
          <w:shd w:val="clear" w:fill="FFFFFF"/>
          <w:lang w:eastAsia="zh-CN"/>
        </w:rPr>
        <w:t>（一）我校将根据</w:t>
      </w:r>
      <w:r>
        <w:rPr>
          <w:rFonts w:hint="default" w:ascii="Times New Roman" w:hAnsi="Times New Roman" w:eastAsia="仿宋" w:cs="Times New Roman"/>
          <w:i w:val="0"/>
          <w:iCs w:val="0"/>
          <w:caps w:val="0"/>
          <w:color w:val="323232"/>
          <w:spacing w:val="0"/>
          <w:sz w:val="32"/>
          <w:szCs w:val="32"/>
          <w:shd w:val="clear" w:fill="FFFFFF"/>
          <w:lang w:val="en-US" w:eastAsia="zh-CN"/>
        </w:rPr>
        <w:t>各项目招考</w:t>
      </w:r>
      <w:r>
        <w:rPr>
          <w:rFonts w:hint="default" w:ascii="Times New Roman" w:hAnsi="Times New Roman" w:eastAsia="仿宋" w:cs="Times New Roman"/>
          <w:i w:val="0"/>
          <w:iCs w:val="0"/>
          <w:caps w:val="0"/>
          <w:color w:val="323232"/>
          <w:spacing w:val="0"/>
          <w:sz w:val="32"/>
          <w:szCs w:val="32"/>
          <w:shd w:val="clear" w:fill="FFFFFF"/>
          <w:lang w:eastAsia="zh-CN"/>
        </w:rPr>
        <w:t>计划数</w:t>
      </w:r>
      <w:r>
        <w:rPr>
          <w:rFonts w:hint="default" w:ascii="Times New Roman" w:hAnsi="Times New Roman" w:eastAsia="仿宋" w:cs="Times New Roman"/>
          <w:i w:val="0"/>
          <w:iCs w:val="0"/>
          <w:caps w:val="0"/>
          <w:color w:val="323232"/>
          <w:spacing w:val="0"/>
          <w:sz w:val="32"/>
          <w:szCs w:val="32"/>
          <w:shd w:val="clear" w:fill="FFFFFF"/>
          <w:lang w:val="en-US" w:eastAsia="zh-CN"/>
        </w:rPr>
        <w:t>1：1</w:t>
      </w:r>
      <w:r>
        <w:rPr>
          <w:rFonts w:hint="default" w:ascii="Times New Roman" w:hAnsi="Times New Roman" w:eastAsia="仿宋" w:cs="Times New Roman"/>
          <w:i w:val="0"/>
          <w:iCs w:val="0"/>
          <w:caps w:val="0"/>
          <w:color w:val="323232"/>
          <w:spacing w:val="0"/>
          <w:sz w:val="32"/>
          <w:szCs w:val="32"/>
          <w:shd w:val="clear" w:fill="FFFFFF"/>
          <w:lang w:eastAsia="zh-CN"/>
        </w:rPr>
        <w:t>确定专项测试合格标准，取得合格资格的考生参与后续录取，未取得合格资格的考生不能录取到特长生。</w:t>
      </w:r>
    </w:p>
    <w:p w14:paraId="48C1E6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lang w:eastAsia="zh-CN"/>
        </w:rPr>
      </w:pPr>
      <w:r>
        <w:rPr>
          <w:rFonts w:hint="default" w:ascii="Times New Roman" w:hAnsi="Times New Roman" w:eastAsia="仿宋" w:cs="Times New Roman"/>
          <w:i w:val="0"/>
          <w:iCs w:val="0"/>
          <w:caps w:val="0"/>
          <w:color w:val="323232"/>
          <w:spacing w:val="0"/>
          <w:sz w:val="32"/>
          <w:szCs w:val="32"/>
          <w:shd w:val="clear" w:fill="FFFFFF"/>
          <w:lang w:eastAsia="zh-CN"/>
        </w:rPr>
        <w:t>（二）合格标准及取得合格资格考生名单将于</w:t>
      </w:r>
      <w:r>
        <w:rPr>
          <w:rFonts w:hint="default" w:ascii="Times New Roman" w:hAnsi="Times New Roman" w:eastAsia="仿宋" w:cs="Times New Roman"/>
          <w:i w:val="0"/>
          <w:iCs w:val="0"/>
          <w:caps w:val="0"/>
          <w:color w:val="323232"/>
          <w:spacing w:val="0"/>
          <w:sz w:val="32"/>
          <w:szCs w:val="32"/>
          <w:shd w:val="clear" w:fill="FFFFFF"/>
          <w:lang w:val="en-US" w:eastAsia="zh-CN"/>
        </w:rPr>
        <w:t>3</w:t>
      </w:r>
      <w:r>
        <w:rPr>
          <w:rFonts w:hint="default" w:ascii="Times New Roman" w:hAnsi="Times New Roman" w:eastAsia="仿宋" w:cs="Times New Roman"/>
          <w:i w:val="0"/>
          <w:iCs w:val="0"/>
          <w:caps w:val="0"/>
          <w:color w:val="323232"/>
          <w:spacing w:val="0"/>
          <w:sz w:val="32"/>
          <w:szCs w:val="32"/>
          <w:shd w:val="clear" w:fill="FFFFFF"/>
          <w:lang w:eastAsia="zh-CN"/>
        </w:rPr>
        <w:t>月</w:t>
      </w:r>
      <w:r>
        <w:rPr>
          <w:rFonts w:hint="default" w:ascii="Times New Roman" w:hAnsi="Times New Roman" w:eastAsia="仿宋" w:cs="Times New Roman"/>
          <w:i w:val="0"/>
          <w:iCs w:val="0"/>
          <w:caps w:val="0"/>
          <w:color w:val="323232"/>
          <w:spacing w:val="0"/>
          <w:sz w:val="32"/>
          <w:szCs w:val="32"/>
          <w:shd w:val="clear" w:fill="FFFFFF"/>
          <w:lang w:val="en-US" w:eastAsia="zh-CN"/>
        </w:rPr>
        <w:t>5</w:t>
      </w:r>
      <w:r>
        <w:rPr>
          <w:rFonts w:hint="default" w:ascii="Times New Roman" w:hAnsi="Times New Roman" w:eastAsia="仿宋" w:cs="Times New Roman"/>
          <w:i w:val="0"/>
          <w:iCs w:val="0"/>
          <w:caps w:val="0"/>
          <w:color w:val="323232"/>
          <w:spacing w:val="0"/>
          <w:sz w:val="32"/>
          <w:szCs w:val="32"/>
          <w:shd w:val="clear" w:fill="FFFFFF"/>
          <w:lang w:eastAsia="zh-CN"/>
        </w:rPr>
        <w:t>日在我校官方网站予以公布。</w:t>
      </w:r>
    </w:p>
    <w:p w14:paraId="2D26B0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t>八、录取原则</w:t>
      </w:r>
    </w:p>
    <w:p w14:paraId="197394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lang w:eastAsia="zh-CN"/>
        </w:rPr>
      </w:pPr>
      <w:r>
        <w:rPr>
          <w:rFonts w:hint="default" w:ascii="Times New Roman" w:hAnsi="Times New Roman" w:eastAsia="仿宋" w:cs="Times New Roman"/>
          <w:i w:val="0"/>
          <w:iCs w:val="0"/>
          <w:caps w:val="0"/>
          <w:color w:val="323232"/>
          <w:spacing w:val="0"/>
          <w:sz w:val="32"/>
          <w:szCs w:val="32"/>
          <w:shd w:val="clear" w:fill="FFFFFF"/>
          <w:lang w:eastAsia="zh-CN"/>
        </w:rPr>
        <w:t>（一）体育特长生可选择我校高职单招任意一个招生专业，我校将按照分数优先、遵循志愿的原则进行录取。同一个招生专业录取体育特长生的人数不超过</w:t>
      </w:r>
      <w:r>
        <w:rPr>
          <w:rFonts w:hint="default" w:ascii="Times New Roman" w:hAnsi="Times New Roman" w:eastAsia="仿宋" w:cs="Times New Roman"/>
          <w:i w:val="0"/>
          <w:iCs w:val="0"/>
          <w:caps w:val="0"/>
          <w:color w:val="323232"/>
          <w:spacing w:val="0"/>
          <w:sz w:val="32"/>
          <w:szCs w:val="32"/>
          <w:shd w:val="clear" w:fill="FFFFFF"/>
          <w:lang w:val="en-US" w:eastAsia="zh-CN"/>
        </w:rPr>
        <w:t>5</w:t>
      </w:r>
      <w:r>
        <w:rPr>
          <w:rFonts w:hint="default" w:ascii="Times New Roman" w:hAnsi="Times New Roman" w:eastAsia="仿宋" w:cs="Times New Roman"/>
          <w:i w:val="0"/>
          <w:iCs w:val="0"/>
          <w:caps w:val="0"/>
          <w:color w:val="323232"/>
          <w:spacing w:val="0"/>
          <w:sz w:val="32"/>
          <w:szCs w:val="32"/>
          <w:shd w:val="clear" w:fill="FFFFFF"/>
          <w:lang w:eastAsia="zh-CN"/>
        </w:rPr>
        <w:t>人。</w:t>
      </w:r>
    </w:p>
    <w:p w14:paraId="0AC50A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lang w:eastAsia="zh-CN"/>
        </w:rPr>
      </w:pPr>
      <w:r>
        <w:rPr>
          <w:rFonts w:hint="default" w:ascii="Times New Roman" w:hAnsi="Times New Roman" w:eastAsia="仿宋" w:cs="Times New Roman"/>
          <w:i w:val="0"/>
          <w:iCs w:val="0"/>
          <w:caps w:val="0"/>
          <w:color w:val="323232"/>
          <w:spacing w:val="0"/>
          <w:sz w:val="32"/>
          <w:szCs w:val="32"/>
          <w:shd w:val="clear" w:fill="FFFFFF"/>
          <w:lang w:eastAsia="zh-CN"/>
        </w:rPr>
        <w:t>（二）综合成绩计算方式：综合成绩=文化素质测试成绩+专项测试成绩。文化素质测试总分为300分，专项测试成绩总分为</w:t>
      </w:r>
      <w:r>
        <w:rPr>
          <w:rFonts w:hint="default" w:ascii="Times New Roman" w:hAnsi="Times New Roman" w:eastAsia="仿宋" w:cs="Times New Roman"/>
          <w:i w:val="0"/>
          <w:iCs w:val="0"/>
          <w:caps w:val="0"/>
          <w:color w:val="323232"/>
          <w:spacing w:val="0"/>
          <w:sz w:val="32"/>
          <w:szCs w:val="32"/>
          <w:shd w:val="clear" w:fill="FFFFFF"/>
          <w:lang w:val="en-US" w:eastAsia="zh-CN"/>
        </w:rPr>
        <w:t>300</w:t>
      </w:r>
      <w:r>
        <w:rPr>
          <w:rFonts w:hint="default" w:ascii="Times New Roman" w:hAnsi="Times New Roman" w:eastAsia="仿宋" w:cs="Times New Roman"/>
          <w:i w:val="0"/>
          <w:iCs w:val="0"/>
          <w:caps w:val="0"/>
          <w:color w:val="323232"/>
          <w:spacing w:val="0"/>
          <w:sz w:val="32"/>
          <w:szCs w:val="32"/>
          <w:shd w:val="clear" w:fill="FFFFFF"/>
          <w:lang w:eastAsia="zh-CN"/>
        </w:rPr>
        <w:t>分。</w:t>
      </w:r>
    </w:p>
    <w:p w14:paraId="18FD48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lang w:val="en-US" w:eastAsia="zh-CN"/>
        </w:rPr>
      </w:pPr>
      <w:r>
        <w:rPr>
          <w:rFonts w:hint="default" w:ascii="Times New Roman" w:hAnsi="Times New Roman" w:eastAsia="仿宋" w:cs="Times New Roman"/>
          <w:i w:val="0"/>
          <w:iCs w:val="0"/>
          <w:caps w:val="0"/>
          <w:color w:val="323232"/>
          <w:spacing w:val="0"/>
          <w:sz w:val="32"/>
          <w:szCs w:val="32"/>
          <w:shd w:val="clear" w:fill="FFFFFF"/>
          <w:lang w:eastAsia="zh-CN"/>
        </w:rPr>
        <w:t>（三）录取办法：严格按照专业小项的计划数，依据取得合格资格考生的综合成绩从高分到低分进行排序录取。</w:t>
      </w:r>
      <w:r>
        <w:rPr>
          <w:rFonts w:hint="eastAsia" w:ascii="Times New Roman" w:hAnsi="Times New Roman" w:eastAsia="仿宋" w:cs="Times New Roman"/>
          <w:i w:val="0"/>
          <w:iCs w:val="0"/>
          <w:caps w:val="0"/>
          <w:color w:val="323232"/>
          <w:spacing w:val="0"/>
          <w:sz w:val="32"/>
          <w:szCs w:val="32"/>
          <w:shd w:val="clear" w:fill="FFFFFF"/>
          <w:lang w:val="en-US" w:eastAsia="zh-CN"/>
        </w:rPr>
        <w:t>未完成的小项目计划数将调整至单招普通计划数。</w:t>
      </w:r>
      <w:bookmarkStart w:id="0" w:name="_GoBack"/>
      <w:bookmarkEnd w:id="0"/>
    </w:p>
    <w:p w14:paraId="6DFE02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lang w:eastAsia="zh-CN"/>
        </w:rPr>
      </w:pPr>
      <w:r>
        <w:rPr>
          <w:rFonts w:hint="default" w:ascii="Times New Roman" w:hAnsi="Times New Roman" w:eastAsia="仿宋" w:cs="Times New Roman"/>
          <w:i w:val="0"/>
          <w:iCs w:val="0"/>
          <w:caps w:val="0"/>
          <w:color w:val="323232"/>
          <w:spacing w:val="0"/>
          <w:sz w:val="32"/>
          <w:szCs w:val="32"/>
          <w:shd w:val="clear" w:fill="FFFFFF"/>
          <w:lang w:eastAsia="zh-CN"/>
        </w:rPr>
        <w:t>（</w:t>
      </w:r>
      <w:r>
        <w:rPr>
          <w:rFonts w:hint="eastAsia" w:ascii="Times New Roman" w:hAnsi="Times New Roman" w:eastAsia="仿宋" w:cs="Times New Roman"/>
          <w:i w:val="0"/>
          <w:iCs w:val="0"/>
          <w:caps w:val="0"/>
          <w:color w:val="323232"/>
          <w:spacing w:val="0"/>
          <w:sz w:val="32"/>
          <w:szCs w:val="32"/>
          <w:shd w:val="clear" w:fill="FFFFFF"/>
          <w:lang w:val="en-US" w:eastAsia="zh-CN"/>
        </w:rPr>
        <w:t>四</w:t>
      </w:r>
      <w:r>
        <w:rPr>
          <w:rFonts w:hint="default" w:ascii="Times New Roman" w:hAnsi="Times New Roman" w:eastAsia="仿宋" w:cs="Times New Roman"/>
          <w:i w:val="0"/>
          <w:iCs w:val="0"/>
          <w:caps w:val="0"/>
          <w:color w:val="323232"/>
          <w:spacing w:val="0"/>
          <w:sz w:val="32"/>
          <w:szCs w:val="32"/>
          <w:shd w:val="clear" w:fill="FFFFFF"/>
          <w:lang w:eastAsia="zh-CN"/>
        </w:rPr>
        <w:t>）已被单招录取的考生不再参加202</w:t>
      </w:r>
      <w:r>
        <w:rPr>
          <w:rFonts w:hint="default" w:ascii="Times New Roman" w:hAnsi="Times New Roman" w:eastAsia="仿宋" w:cs="Times New Roman"/>
          <w:i w:val="0"/>
          <w:iCs w:val="0"/>
          <w:caps w:val="0"/>
          <w:color w:val="323232"/>
          <w:spacing w:val="0"/>
          <w:sz w:val="32"/>
          <w:szCs w:val="32"/>
          <w:shd w:val="clear" w:fill="FFFFFF"/>
          <w:lang w:val="en-US" w:eastAsia="zh-CN"/>
        </w:rPr>
        <w:t>5</w:t>
      </w:r>
      <w:r>
        <w:rPr>
          <w:rFonts w:hint="default" w:ascii="Times New Roman" w:hAnsi="Times New Roman" w:eastAsia="仿宋" w:cs="Times New Roman"/>
          <w:i w:val="0"/>
          <w:iCs w:val="0"/>
          <w:caps w:val="0"/>
          <w:color w:val="323232"/>
          <w:spacing w:val="0"/>
          <w:sz w:val="32"/>
          <w:szCs w:val="32"/>
          <w:shd w:val="clear" w:fill="FFFFFF"/>
          <w:lang w:eastAsia="zh-CN"/>
        </w:rPr>
        <w:t>年统一高考和对口招生考试，已录取</w:t>
      </w:r>
      <w:r>
        <w:rPr>
          <w:rFonts w:hint="default" w:ascii="Times New Roman" w:hAnsi="Times New Roman" w:eastAsia="仿宋" w:cs="Times New Roman"/>
          <w:i w:val="0"/>
          <w:iCs w:val="0"/>
          <w:caps w:val="0"/>
          <w:color w:val="323232"/>
          <w:spacing w:val="0"/>
          <w:sz w:val="32"/>
          <w:szCs w:val="32"/>
          <w:shd w:val="clear" w:fill="FFFFFF"/>
          <w:lang w:val="en-US" w:eastAsia="zh-CN"/>
        </w:rPr>
        <w:t>的考生</w:t>
      </w:r>
      <w:r>
        <w:rPr>
          <w:rFonts w:hint="default" w:ascii="Times New Roman" w:hAnsi="Times New Roman" w:eastAsia="仿宋" w:cs="Times New Roman"/>
          <w:i w:val="0"/>
          <w:iCs w:val="0"/>
          <w:caps w:val="0"/>
          <w:color w:val="323232"/>
          <w:spacing w:val="0"/>
          <w:sz w:val="32"/>
          <w:szCs w:val="32"/>
          <w:shd w:val="clear" w:fill="FFFFFF"/>
          <w:lang w:eastAsia="zh-CN"/>
        </w:rPr>
        <w:t>不得转校学习，原则上不得转专业。</w:t>
      </w:r>
    </w:p>
    <w:p w14:paraId="5163E3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lang w:eastAsia="zh-CN"/>
        </w:rPr>
      </w:pPr>
      <w:r>
        <w:rPr>
          <w:rFonts w:hint="default" w:ascii="Times New Roman" w:hAnsi="Times New Roman" w:eastAsia="仿宋" w:cs="Times New Roman"/>
          <w:i w:val="0"/>
          <w:iCs w:val="0"/>
          <w:caps w:val="0"/>
          <w:color w:val="323232"/>
          <w:spacing w:val="0"/>
          <w:sz w:val="32"/>
          <w:szCs w:val="32"/>
          <w:shd w:val="clear" w:fill="FFFFFF"/>
          <w:lang w:eastAsia="zh-CN"/>
        </w:rPr>
        <w:t>（</w:t>
      </w:r>
      <w:r>
        <w:rPr>
          <w:rFonts w:hint="eastAsia" w:ascii="Times New Roman" w:hAnsi="Times New Roman" w:eastAsia="仿宋" w:cs="Times New Roman"/>
          <w:i w:val="0"/>
          <w:iCs w:val="0"/>
          <w:caps w:val="0"/>
          <w:color w:val="323232"/>
          <w:spacing w:val="0"/>
          <w:sz w:val="32"/>
          <w:szCs w:val="32"/>
          <w:shd w:val="clear" w:fill="FFFFFF"/>
          <w:lang w:val="en-US" w:eastAsia="zh-CN"/>
        </w:rPr>
        <w:t>五</w:t>
      </w:r>
      <w:r>
        <w:rPr>
          <w:rFonts w:hint="default" w:ascii="Times New Roman" w:hAnsi="Times New Roman" w:eastAsia="仿宋" w:cs="Times New Roman"/>
          <w:i w:val="0"/>
          <w:iCs w:val="0"/>
          <w:caps w:val="0"/>
          <w:color w:val="323232"/>
          <w:spacing w:val="0"/>
          <w:sz w:val="32"/>
          <w:szCs w:val="32"/>
          <w:shd w:val="clear" w:fill="FFFFFF"/>
          <w:lang w:eastAsia="zh-CN"/>
        </w:rPr>
        <w:t>）</w:t>
      </w:r>
      <w:r>
        <w:rPr>
          <w:rFonts w:hint="default" w:ascii="Times New Roman" w:hAnsi="Times New Roman" w:eastAsia="仿宋" w:cs="Times New Roman"/>
          <w:i w:val="0"/>
          <w:iCs w:val="0"/>
          <w:caps w:val="0"/>
          <w:color w:val="323232"/>
          <w:spacing w:val="0"/>
          <w:sz w:val="32"/>
          <w:szCs w:val="32"/>
          <w:shd w:val="clear" w:fill="FFFFFF"/>
          <w:lang w:val="en-US" w:eastAsia="zh-CN"/>
        </w:rPr>
        <w:t>预录取考生名单将在学校招生网上公示</w:t>
      </w:r>
      <w:r>
        <w:rPr>
          <w:rFonts w:hint="default" w:ascii="Times New Roman" w:hAnsi="Times New Roman" w:eastAsia="仿宋" w:cs="Times New Roman"/>
          <w:i w:val="0"/>
          <w:iCs w:val="0"/>
          <w:caps w:val="0"/>
          <w:color w:val="323232"/>
          <w:spacing w:val="0"/>
          <w:sz w:val="32"/>
          <w:szCs w:val="32"/>
          <w:shd w:val="clear" w:fill="FFFFFF"/>
          <w:lang w:eastAsia="zh-CN"/>
        </w:rPr>
        <w:t>，公示结束后将拟录取考生名单报湖南省教育厅学生处及湖南省教育考试院普招处审核备案，办理正式录取手续。</w:t>
      </w:r>
    </w:p>
    <w:p w14:paraId="42FB7A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sz w:val="32"/>
          <w:szCs w:val="32"/>
          <w:shd w:val="clear" w:fill="FFFFFF"/>
          <w:lang w:eastAsia="zh-CN"/>
        </w:rPr>
      </w:pPr>
      <w:r>
        <w:rPr>
          <w:rFonts w:hint="default" w:ascii="Times New Roman" w:hAnsi="Times New Roman" w:eastAsia="仿宋" w:cs="Times New Roman"/>
          <w:i w:val="0"/>
          <w:iCs w:val="0"/>
          <w:caps w:val="0"/>
          <w:color w:val="323232"/>
          <w:spacing w:val="0"/>
          <w:sz w:val="32"/>
          <w:szCs w:val="32"/>
          <w:shd w:val="clear" w:fill="FFFFFF"/>
          <w:lang w:eastAsia="zh-CN"/>
        </w:rPr>
        <w:t>（</w:t>
      </w:r>
      <w:r>
        <w:rPr>
          <w:rFonts w:hint="eastAsia" w:ascii="Times New Roman" w:hAnsi="Times New Roman" w:eastAsia="仿宋" w:cs="Times New Roman"/>
          <w:i w:val="0"/>
          <w:iCs w:val="0"/>
          <w:caps w:val="0"/>
          <w:color w:val="323232"/>
          <w:spacing w:val="0"/>
          <w:sz w:val="32"/>
          <w:szCs w:val="32"/>
          <w:shd w:val="clear" w:fill="FFFFFF"/>
          <w:lang w:val="en-US" w:eastAsia="zh-CN"/>
        </w:rPr>
        <w:t>六</w:t>
      </w:r>
      <w:r>
        <w:rPr>
          <w:rFonts w:hint="default" w:ascii="Times New Roman" w:hAnsi="Times New Roman" w:eastAsia="仿宋" w:cs="Times New Roman"/>
          <w:i w:val="0"/>
          <w:iCs w:val="0"/>
          <w:caps w:val="0"/>
          <w:color w:val="323232"/>
          <w:spacing w:val="0"/>
          <w:sz w:val="32"/>
          <w:szCs w:val="32"/>
          <w:shd w:val="clear" w:fill="FFFFFF"/>
          <w:lang w:eastAsia="zh-CN"/>
        </w:rPr>
        <w:t>）专项测试成绩低于总分60</w:t>
      </w:r>
      <w:r>
        <w:rPr>
          <w:rFonts w:hint="default" w:ascii="Times New Roman" w:hAnsi="Times New Roman" w:eastAsia="仿宋" w:cs="Times New Roman"/>
          <w:i w:val="0"/>
          <w:iCs w:val="0"/>
          <w:caps w:val="0"/>
          <w:color w:val="323232"/>
          <w:spacing w:val="0"/>
          <w:sz w:val="32"/>
          <w:szCs w:val="32"/>
          <w:shd w:val="clear" w:fill="FFFFFF"/>
          <w:lang w:val="en-US" w:eastAsia="zh-CN"/>
        </w:rPr>
        <w:t>%</w:t>
      </w:r>
      <w:r>
        <w:rPr>
          <w:rFonts w:hint="default" w:ascii="Times New Roman" w:hAnsi="Times New Roman" w:eastAsia="仿宋" w:cs="Times New Roman"/>
          <w:i w:val="0"/>
          <w:iCs w:val="0"/>
          <w:caps w:val="0"/>
          <w:color w:val="323232"/>
          <w:spacing w:val="0"/>
          <w:sz w:val="32"/>
          <w:szCs w:val="32"/>
          <w:shd w:val="clear" w:fill="FFFFFF"/>
          <w:lang w:eastAsia="zh-CN"/>
        </w:rPr>
        <w:t>的、特长</w:t>
      </w:r>
      <w:r>
        <w:rPr>
          <w:rFonts w:hint="default" w:ascii="Times New Roman" w:hAnsi="Times New Roman" w:eastAsia="仿宋" w:cs="Times New Roman"/>
          <w:i w:val="0"/>
          <w:iCs w:val="0"/>
          <w:caps w:val="0"/>
          <w:color w:val="323232"/>
          <w:spacing w:val="0"/>
          <w:sz w:val="32"/>
          <w:szCs w:val="32"/>
          <w:shd w:val="clear" w:fill="FFFFFF"/>
          <w:lang w:val="en-US" w:eastAsia="zh-CN"/>
        </w:rPr>
        <w:t>项目</w:t>
      </w:r>
      <w:r>
        <w:rPr>
          <w:rFonts w:hint="default" w:ascii="Times New Roman" w:hAnsi="Times New Roman" w:eastAsia="仿宋" w:cs="Times New Roman"/>
          <w:i w:val="0"/>
          <w:iCs w:val="0"/>
          <w:caps w:val="0"/>
          <w:color w:val="323232"/>
          <w:spacing w:val="0"/>
          <w:sz w:val="32"/>
          <w:szCs w:val="32"/>
          <w:shd w:val="clear" w:fill="FFFFFF"/>
          <w:lang w:eastAsia="zh-CN"/>
        </w:rPr>
        <w:t>考试低于总分</w:t>
      </w:r>
      <w:r>
        <w:rPr>
          <w:rFonts w:hint="default" w:ascii="Times New Roman" w:hAnsi="Times New Roman" w:eastAsia="仿宋" w:cs="Times New Roman"/>
          <w:i w:val="0"/>
          <w:iCs w:val="0"/>
          <w:caps w:val="0"/>
          <w:color w:val="323232"/>
          <w:spacing w:val="0"/>
          <w:sz w:val="32"/>
          <w:szCs w:val="32"/>
          <w:shd w:val="clear" w:fill="FFFFFF"/>
          <w:lang w:val="en-US" w:eastAsia="zh-CN"/>
        </w:rPr>
        <w:t>80%的不予</w:t>
      </w:r>
      <w:r>
        <w:rPr>
          <w:rFonts w:hint="default" w:ascii="Times New Roman" w:hAnsi="Times New Roman" w:eastAsia="仿宋" w:cs="Times New Roman"/>
          <w:i w:val="0"/>
          <w:iCs w:val="0"/>
          <w:caps w:val="0"/>
          <w:color w:val="323232"/>
          <w:spacing w:val="0"/>
          <w:sz w:val="32"/>
          <w:szCs w:val="32"/>
          <w:shd w:val="clear" w:fill="FFFFFF"/>
          <w:lang w:eastAsia="zh-CN"/>
        </w:rPr>
        <w:t>录取。</w:t>
      </w:r>
    </w:p>
    <w:p w14:paraId="060BCB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t>九、入校复查</w:t>
      </w:r>
    </w:p>
    <w:p w14:paraId="697DBD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323232"/>
          <w:spacing w:val="0"/>
          <w:kern w:val="2"/>
          <w:sz w:val="32"/>
          <w:szCs w:val="32"/>
          <w:shd w:val="clear" w:fill="FFFFFF"/>
          <w:lang w:val="en-US" w:eastAsia="zh-CN" w:bidi="ar-SA"/>
        </w:rPr>
      </w:pPr>
      <w:r>
        <w:rPr>
          <w:rFonts w:hint="default" w:ascii="Times New Roman" w:hAnsi="Times New Roman" w:eastAsia="仿宋" w:cs="Times New Roman"/>
          <w:i w:val="0"/>
          <w:iCs w:val="0"/>
          <w:caps w:val="0"/>
          <w:color w:val="323232"/>
          <w:spacing w:val="0"/>
          <w:kern w:val="2"/>
          <w:sz w:val="32"/>
          <w:szCs w:val="32"/>
          <w:shd w:val="clear" w:fill="FFFFFF"/>
          <w:lang w:val="en-US" w:eastAsia="zh-CN" w:bidi="ar-SA"/>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755356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t>十、监督机制</w:t>
      </w:r>
    </w:p>
    <w:p w14:paraId="023802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i w:val="0"/>
          <w:iCs w:val="0"/>
          <w:caps w:val="0"/>
          <w:color w:val="323232"/>
          <w:spacing w:val="0"/>
          <w:sz w:val="32"/>
          <w:szCs w:val="32"/>
        </w:rPr>
      </w:pPr>
      <w:r>
        <w:rPr>
          <w:rFonts w:hint="default" w:ascii="Times New Roman" w:hAnsi="Times New Roman" w:eastAsia="仿宋_GB2312" w:cs="Times New Roman"/>
          <w:i w:val="0"/>
          <w:iCs w:val="0"/>
          <w:caps w:val="0"/>
          <w:color w:val="323232"/>
          <w:spacing w:val="0"/>
          <w:sz w:val="32"/>
          <w:szCs w:val="32"/>
          <w:shd w:val="clear" w:fill="FFFFFF"/>
        </w:rPr>
        <w:t>我校纪检监察室对体育特长生招生考试工作进行全程监督，如发现我校特长生招生工作存在违纪违规行为，请直接向我校纪委反映，监督电话：0739-5338199。</w:t>
      </w:r>
    </w:p>
    <w:p w14:paraId="67864D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t>十一、联系方式</w:t>
      </w:r>
    </w:p>
    <w:p w14:paraId="4C5EC4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i w:val="0"/>
          <w:iCs w:val="0"/>
          <w:caps w:val="0"/>
          <w:color w:val="323232"/>
          <w:spacing w:val="0"/>
          <w:sz w:val="32"/>
          <w:szCs w:val="32"/>
          <w:shd w:val="clear" w:fill="FFFFFF"/>
          <w:lang w:val="en-US" w:eastAsia="zh-CN"/>
        </w:rPr>
      </w:pPr>
      <w:r>
        <w:rPr>
          <w:rFonts w:hint="default" w:ascii="Times New Roman" w:hAnsi="Times New Roman" w:eastAsia="仿宋_GB2312" w:cs="Times New Roman"/>
          <w:i w:val="0"/>
          <w:iCs w:val="0"/>
          <w:caps w:val="0"/>
          <w:color w:val="323232"/>
          <w:spacing w:val="0"/>
          <w:sz w:val="32"/>
          <w:szCs w:val="32"/>
          <w:shd w:val="clear" w:fill="FFFFFF"/>
          <w:lang w:val="en-US" w:eastAsia="zh-CN"/>
        </w:rPr>
        <w:t>办公室电话：0739-5058868</w:t>
      </w:r>
    </w:p>
    <w:p w14:paraId="56BD27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i w:val="0"/>
          <w:iCs w:val="0"/>
          <w:caps w:val="0"/>
          <w:color w:val="323232"/>
          <w:spacing w:val="0"/>
          <w:sz w:val="32"/>
          <w:szCs w:val="32"/>
          <w:shd w:val="clear" w:fill="FFFFFF"/>
          <w:lang w:val="en-US" w:eastAsia="zh-CN"/>
        </w:rPr>
      </w:pPr>
      <w:r>
        <w:rPr>
          <w:rFonts w:hint="default" w:ascii="Times New Roman" w:hAnsi="Times New Roman" w:eastAsia="仿宋_GB2312" w:cs="Times New Roman"/>
          <w:i w:val="0"/>
          <w:iCs w:val="0"/>
          <w:caps w:val="0"/>
          <w:color w:val="323232"/>
          <w:spacing w:val="0"/>
          <w:sz w:val="32"/>
          <w:szCs w:val="32"/>
          <w:shd w:val="clear" w:fill="FFFFFF"/>
          <w:lang w:val="en-US" w:eastAsia="zh-CN"/>
        </w:rPr>
        <w:t>专业咨询</w:t>
      </w:r>
      <w:r>
        <w:rPr>
          <w:rFonts w:hint="default" w:ascii="Times New Roman" w:hAnsi="Times New Roman" w:eastAsia="仿宋_GB2312" w:cs="Times New Roman"/>
          <w:i w:val="0"/>
          <w:iCs w:val="0"/>
          <w:caps w:val="0"/>
          <w:color w:val="323232"/>
          <w:spacing w:val="0"/>
          <w:sz w:val="32"/>
          <w:szCs w:val="32"/>
          <w:shd w:val="clear" w:fill="FFFFFF"/>
        </w:rPr>
        <w:t>：张</w:t>
      </w:r>
      <w:r>
        <w:rPr>
          <w:rFonts w:hint="default" w:ascii="Times New Roman" w:hAnsi="Times New Roman" w:eastAsia="仿宋_GB2312" w:cs="Times New Roman"/>
          <w:i w:val="0"/>
          <w:iCs w:val="0"/>
          <w:caps w:val="0"/>
          <w:color w:val="323232"/>
          <w:spacing w:val="0"/>
          <w:sz w:val="32"/>
          <w:szCs w:val="32"/>
          <w:shd w:val="clear" w:fill="FFFFFF"/>
          <w:lang w:val="en-US" w:eastAsia="zh-CN"/>
        </w:rPr>
        <w:t>老师</w:t>
      </w:r>
      <w:r>
        <w:rPr>
          <w:rFonts w:hint="default" w:ascii="Times New Roman" w:hAnsi="Times New Roman" w:eastAsia="仿宋_GB2312" w:cs="Times New Roman"/>
          <w:i w:val="0"/>
          <w:iCs w:val="0"/>
          <w:caps w:val="0"/>
          <w:color w:val="323232"/>
          <w:spacing w:val="0"/>
          <w:sz w:val="32"/>
          <w:szCs w:val="32"/>
          <w:shd w:val="clear" w:fill="FFFFFF"/>
        </w:rPr>
        <w:t xml:space="preserve"> 13617391660</w:t>
      </w:r>
    </w:p>
    <w:p w14:paraId="4D0955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方正黑体简体" w:cs="Times New Roman"/>
          <w:b w:val="0"/>
          <w:bCs w:val="0"/>
          <w:i w:val="0"/>
          <w:iCs w:val="0"/>
          <w:caps w:val="0"/>
          <w:color w:val="000000"/>
          <w:spacing w:val="0"/>
          <w:kern w:val="2"/>
          <w:sz w:val="32"/>
          <w:szCs w:val="32"/>
          <w:shd w:val="clear" w:fill="FFFFFF"/>
          <w:lang w:val="en-US" w:eastAsia="zh-CN" w:bidi="ar-SA"/>
        </w:rPr>
        <w:t>十二、其他事项</w:t>
      </w:r>
    </w:p>
    <w:p w14:paraId="24F81D27">
      <w:pPr>
        <w:keepNext w:val="0"/>
        <w:keepLines w:val="0"/>
        <w:pageBreakBefore w:val="0"/>
        <w:kinsoku/>
        <w:wordWrap/>
        <w:overflowPunct/>
        <w:topLinePunct w:val="0"/>
        <w:autoSpaceDE/>
        <w:autoSpaceDN/>
        <w:bidi w:val="0"/>
        <w:adjustRightInd/>
        <w:snapToGrid/>
        <w:spacing w:line="560" w:lineRule="exact"/>
        <w:ind w:left="0" w:firstLine="700" w:firstLineChars="200"/>
        <w:jc w:val="both"/>
        <w:textAlignment w:val="auto"/>
        <w:rPr>
          <w:rFonts w:hint="default" w:ascii="Times New Roman" w:hAnsi="Times New Roman" w:eastAsia="仿宋" w:cs="Times New Roman"/>
          <w:color w:val="000000"/>
          <w:spacing w:val="15"/>
          <w:kern w:val="0"/>
          <w:sz w:val="32"/>
          <w:szCs w:val="32"/>
        </w:rPr>
      </w:pPr>
      <w:r>
        <w:rPr>
          <w:rFonts w:hint="default" w:ascii="Times New Roman" w:hAnsi="Times New Roman" w:eastAsia="仿宋" w:cs="Times New Roman"/>
          <w:color w:val="000000"/>
          <w:spacing w:val="15"/>
          <w:kern w:val="0"/>
          <w:sz w:val="32"/>
          <w:szCs w:val="32"/>
          <w:lang w:eastAsia="zh-CN"/>
        </w:rPr>
        <w:t>（</w:t>
      </w:r>
      <w:r>
        <w:rPr>
          <w:rFonts w:hint="default" w:ascii="Times New Roman" w:hAnsi="Times New Roman" w:eastAsia="仿宋" w:cs="Times New Roman"/>
          <w:color w:val="000000"/>
          <w:spacing w:val="15"/>
          <w:kern w:val="0"/>
          <w:sz w:val="32"/>
          <w:szCs w:val="32"/>
        </w:rPr>
        <w:t>一</w:t>
      </w:r>
      <w:r>
        <w:rPr>
          <w:rFonts w:hint="default" w:ascii="Times New Roman" w:hAnsi="Times New Roman" w:eastAsia="仿宋" w:cs="Times New Roman"/>
          <w:color w:val="000000"/>
          <w:spacing w:val="15"/>
          <w:kern w:val="0"/>
          <w:sz w:val="32"/>
          <w:szCs w:val="32"/>
          <w:lang w:eastAsia="zh-CN"/>
        </w:rPr>
        <w:t>）</w:t>
      </w:r>
      <w:r>
        <w:rPr>
          <w:rFonts w:hint="default" w:ascii="Times New Roman" w:hAnsi="Times New Roman" w:eastAsia="仿宋" w:cs="Times New Roman"/>
          <w:color w:val="000000"/>
          <w:spacing w:val="15"/>
          <w:kern w:val="0"/>
          <w:sz w:val="32"/>
          <w:szCs w:val="32"/>
        </w:rPr>
        <w:t>考生严禁穿着含有培训机构、学校名称、姓名等信息或有明显标识的服装参加考试，如因伤必须佩戴护具的按如下要求穿戴:</w:t>
      </w:r>
    </w:p>
    <w:p w14:paraId="5E7D1185">
      <w:pPr>
        <w:keepNext w:val="0"/>
        <w:keepLines w:val="0"/>
        <w:pageBreakBefore w:val="0"/>
        <w:kinsoku/>
        <w:wordWrap/>
        <w:overflowPunct/>
        <w:topLinePunct w:val="0"/>
        <w:autoSpaceDE/>
        <w:autoSpaceDN/>
        <w:bidi w:val="0"/>
        <w:adjustRightInd/>
        <w:snapToGrid/>
        <w:spacing w:line="560" w:lineRule="exact"/>
        <w:ind w:left="0" w:firstLine="700" w:firstLineChars="200"/>
        <w:jc w:val="both"/>
        <w:textAlignment w:val="auto"/>
        <w:rPr>
          <w:rFonts w:hint="default" w:ascii="Times New Roman" w:hAnsi="Times New Roman" w:eastAsia="仿宋" w:cs="Times New Roman"/>
          <w:color w:val="000000"/>
          <w:spacing w:val="15"/>
          <w:kern w:val="0"/>
          <w:sz w:val="32"/>
          <w:szCs w:val="32"/>
        </w:rPr>
      </w:pPr>
      <w:r>
        <w:rPr>
          <w:rFonts w:hint="default" w:ascii="Times New Roman" w:hAnsi="Times New Roman" w:eastAsia="仿宋" w:cs="Times New Roman"/>
          <w:color w:val="000000"/>
          <w:spacing w:val="15"/>
          <w:kern w:val="0"/>
          <w:sz w:val="32"/>
          <w:szCs w:val="32"/>
        </w:rPr>
        <w:t>1.护膝、护腕、护肩、护肘等护具必须为纯黑色或白色。</w:t>
      </w:r>
    </w:p>
    <w:p w14:paraId="5A66E078">
      <w:pPr>
        <w:keepNext w:val="0"/>
        <w:keepLines w:val="0"/>
        <w:pageBreakBefore w:val="0"/>
        <w:kinsoku/>
        <w:wordWrap/>
        <w:overflowPunct/>
        <w:topLinePunct w:val="0"/>
        <w:autoSpaceDE/>
        <w:autoSpaceDN/>
        <w:bidi w:val="0"/>
        <w:adjustRightInd/>
        <w:snapToGrid/>
        <w:spacing w:line="560" w:lineRule="exact"/>
        <w:ind w:left="0" w:firstLine="700" w:firstLineChars="200"/>
        <w:jc w:val="both"/>
        <w:textAlignment w:val="auto"/>
        <w:rPr>
          <w:rFonts w:hint="default" w:ascii="Times New Roman" w:hAnsi="Times New Roman" w:eastAsia="仿宋" w:cs="Times New Roman"/>
          <w:color w:val="000000"/>
          <w:spacing w:val="15"/>
          <w:kern w:val="0"/>
          <w:sz w:val="32"/>
          <w:szCs w:val="32"/>
        </w:rPr>
      </w:pPr>
      <w:r>
        <w:rPr>
          <w:rFonts w:hint="default" w:ascii="Times New Roman" w:hAnsi="Times New Roman" w:eastAsia="仿宋" w:cs="Times New Roman"/>
          <w:color w:val="000000"/>
          <w:spacing w:val="15"/>
          <w:kern w:val="0"/>
          <w:sz w:val="32"/>
          <w:szCs w:val="32"/>
        </w:rPr>
        <w:t>2.肌肉贴等需为米色。</w:t>
      </w:r>
    </w:p>
    <w:p w14:paraId="594D7E43">
      <w:pPr>
        <w:keepNext w:val="0"/>
        <w:keepLines w:val="0"/>
        <w:pageBreakBefore w:val="0"/>
        <w:kinsoku/>
        <w:wordWrap/>
        <w:overflowPunct/>
        <w:topLinePunct w:val="0"/>
        <w:autoSpaceDE/>
        <w:autoSpaceDN/>
        <w:bidi w:val="0"/>
        <w:adjustRightInd/>
        <w:snapToGrid/>
        <w:spacing w:line="560" w:lineRule="exact"/>
        <w:ind w:left="0" w:firstLine="700" w:firstLineChars="200"/>
        <w:jc w:val="both"/>
        <w:textAlignment w:val="auto"/>
        <w:rPr>
          <w:rFonts w:hint="default" w:ascii="Times New Roman" w:hAnsi="Times New Roman" w:eastAsia="仿宋" w:cs="Times New Roman"/>
          <w:color w:val="000000"/>
          <w:spacing w:val="15"/>
          <w:kern w:val="0"/>
          <w:sz w:val="32"/>
          <w:szCs w:val="32"/>
        </w:rPr>
      </w:pPr>
      <w:r>
        <w:rPr>
          <w:rFonts w:hint="default" w:ascii="Times New Roman" w:hAnsi="Times New Roman" w:eastAsia="仿宋" w:cs="Times New Roman"/>
          <w:color w:val="000000"/>
          <w:spacing w:val="15"/>
          <w:kern w:val="0"/>
          <w:sz w:val="32"/>
          <w:szCs w:val="32"/>
        </w:rPr>
        <w:t>3.长筒袜必须为纯白色。</w:t>
      </w:r>
    </w:p>
    <w:p w14:paraId="63CBB950">
      <w:pPr>
        <w:keepNext w:val="0"/>
        <w:keepLines w:val="0"/>
        <w:pageBreakBefore w:val="0"/>
        <w:kinsoku/>
        <w:wordWrap/>
        <w:overflowPunct/>
        <w:topLinePunct w:val="0"/>
        <w:autoSpaceDE/>
        <w:autoSpaceDN/>
        <w:bidi w:val="0"/>
        <w:adjustRightInd/>
        <w:snapToGrid/>
        <w:spacing w:line="560" w:lineRule="exact"/>
        <w:ind w:left="0" w:firstLine="700" w:firstLineChars="200"/>
        <w:jc w:val="both"/>
        <w:textAlignment w:val="auto"/>
        <w:rPr>
          <w:rFonts w:hint="default" w:ascii="Times New Roman" w:hAnsi="Times New Roman" w:eastAsia="仿宋" w:cs="Times New Roman"/>
          <w:color w:val="000000"/>
          <w:spacing w:val="15"/>
          <w:kern w:val="0"/>
          <w:sz w:val="32"/>
          <w:szCs w:val="32"/>
        </w:rPr>
      </w:pPr>
      <w:r>
        <w:rPr>
          <w:rFonts w:hint="default" w:ascii="Times New Roman" w:hAnsi="Times New Roman" w:eastAsia="仿宋" w:cs="Times New Roman"/>
          <w:color w:val="000000"/>
          <w:spacing w:val="15"/>
          <w:kern w:val="0"/>
          <w:sz w:val="32"/>
          <w:szCs w:val="32"/>
        </w:rPr>
        <w:t>4.不得佩戴发带。</w:t>
      </w:r>
    </w:p>
    <w:p w14:paraId="68ADFBF2">
      <w:pPr>
        <w:keepNext w:val="0"/>
        <w:keepLines w:val="0"/>
        <w:pageBreakBefore w:val="0"/>
        <w:kinsoku/>
        <w:wordWrap/>
        <w:overflowPunct/>
        <w:topLinePunct w:val="0"/>
        <w:autoSpaceDE/>
        <w:autoSpaceDN/>
        <w:bidi w:val="0"/>
        <w:adjustRightInd/>
        <w:snapToGrid/>
        <w:spacing w:line="560" w:lineRule="exact"/>
        <w:ind w:left="0" w:firstLine="700" w:firstLineChars="200"/>
        <w:jc w:val="both"/>
        <w:textAlignment w:val="auto"/>
        <w:rPr>
          <w:rFonts w:hint="default" w:ascii="Times New Roman" w:hAnsi="Times New Roman" w:eastAsia="仿宋" w:cs="Times New Roman"/>
          <w:color w:val="000000"/>
          <w:spacing w:val="15"/>
          <w:kern w:val="0"/>
          <w:sz w:val="32"/>
          <w:szCs w:val="32"/>
        </w:rPr>
      </w:pPr>
      <w:r>
        <w:rPr>
          <w:rFonts w:hint="default" w:ascii="Times New Roman" w:hAnsi="Times New Roman" w:eastAsia="仿宋" w:cs="Times New Roman"/>
          <w:color w:val="000000"/>
          <w:spacing w:val="15"/>
          <w:kern w:val="0"/>
          <w:sz w:val="32"/>
          <w:szCs w:val="32"/>
          <w:lang w:eastAsia="zh-CN"/>
        </w:rPr>
        <w:t>（</w:t>
      </w:r>
      <w:r>
        <w:rPr>
          <w:rFonts w:hint="default" w:ascii="Times New Roman" w:hAnsi="Times New Roman" w:eastAsia="仿宋" w:cs="Times New Roman"/>
          <w:color w:val="000000"/>
          <w:spacing w:val="15"/>
          <w:kern w:val="0"/>
          <w:sz w:val="32"/>
          <w:szCs w:val="32"/>
        </w:rPr>
        <w:t>二</w:t>
      </w:r>
      <w:r>
        <w:rPr>
          <w:rFonts w:hint="default" w:ascii="Times New Roman" w:hAnsi="Times New Roman" w:eastAsia="仿宋" w:cs="Times New Roman"/>
          <w:color w:val="000000"/>
          <w:spacing w:val="15"/>
          <w:kern w:val="0"/>
          <w:sz w:val="32"/>
          <w:szCs w:val="32"/>
          <w:lang w:eastAsia="zh-CN"/>
        </w:rPr>
        <w:t>）</w:t>
      </w:r>
      <w:r>
        <w:rPr>
          <w:rFonts w:hint="default" w:ascii="Times New Roman" w:hAnsi="Times New Roman" w:eastAsia="仿宋" w:cs="Times New Roman"/>
          <w:color w:val="000000"/>
          <w:spacing w:val="15"/>
          <w:kern w:val="0"/>
          <w:sz w:val="32"/>
          <w:szCs w:val="32"/>
        </w:rPr>
        <w:t>考试场地及器材要求</w:t>
      </w:r>
    </w:p>
    <w:p w14:paraId="7C98283D">
      <w:pPr>
        <w:keepNext w:val="0"/>
        <w:keepLines w:val="0"/>
        <w:pageBreakBefore w:val="0"/>
        <w:kinsoku/>
        <w:wordWrap/>
        <w:overflowPunct/>
        <w:topLinePunct w:val="0"/>
        <w:autoSpaceDE/>
        <w:autoSpaceDN/>
        <w:bidi w:val="0"/>
        <w:adjustRightInd/>
        <w:snapToGrid/>
        <w:spacing w:line="560" w:lineRule="exact"/>
        <w:ind w:left="0" w:firstLine="700" w:firstLineChars="200"/>
        <w:jc w:val="both"/>
        <w:textAlignment w:val="auto"/>
        <w:rPr>
          <w:rFonts w:hint="default" w:ascii="Times New Roman" w:hAnsi="Times New Roman" w:eastAsia="仿宋" w:cs="Times New Roman"/>
          <w:color w:val="000000"/>
          <w:spacing w:val="15"/>
          <w:kern w:val="0"/>
          <w:sz w:val="32"/>
          <w:szCs w:val="32"/>
        </w:rPr>
      </w:pPr>
      <w:r>
        <w:rPr>
          <w:rFonts w:hint="default" w:ascii="Times New Roman" w:hAnsi="Times New Roman" w:eastAsia="仿宋" w:cs="Times New Roman"/>
          <w:color w:val="000000"/>
          <w:spacing w:val="15"/>
          <w:kern w:val="0"/>
          <w:sz w:val="32"/>
          <w:szCs w:val="32"/>
        </w:rPr>
        <w:t>考试场地和考试用</w:t>
      </w:r>
      <w:r>
        <w:rPr>
          <w:rFonts w:hint="default" w:ascii="Times New Roman" w:hAnsi="Times New Roman" w:eastAsia="仿宋" w:cs="Times New Roman"/>
          <w:color w:val="000000"/>
          <w:spacing w:val="15"/>
          <w:kern w:val="0"/>
          <w:sz w:val="32"/>
          <w:szCs w:val="32"/>
          <w:lang w:eastAsia="zh-CN"/>
        </w:rPr>
        <w:t>器械</w:t>
      </w:r>
      <w:r>
        <w:rPr>
          <w:rFonts w:hint="default" w:ascii="Times New Roman" w:hAnsi="Times New Roman" w:eastAsia="仿宋" w:cs="Times New Roman"/>
          <w:color w:val="000000"/>
          <w:spacing w:val="15"/>
          <w:kern w:val="0"/>
          <w:sz w:val="32"/>
          <w:szCs w:val="32"/>
        </w:rPr>
        <w:t>严格按照最新审定的</w:t>
      </w:r>
      <w:r>
        <w:rPr>
          <w:rFonts w:hint="default" w:ascii="Times New Roman" w:hAnsi="Times New Roman" w:eastAsia="仿宋" w:cs="Times New Roman"/>
          <w:color w:val="000000"/>
          <w:spacing w:val="15"/>
          <w:kern w:val="0"/>
          <w:sz w:val="32"/>
          <w:szCs w:val="32"/>
          <w:lang w:eastAsia="zh-CN"/>
        </w:rPr>
        <w:t>各项</w:t>
      </w:r>
      <w:r>
        <w:rPr>
          <w:rFonts w:hint="default" w:ascii="Times New Roman" w:hAnsi="Times New Roman" w:eastAsia="仿宋" w:cs="Times New Roman"/>
          <w:color w:val="000000"/>
          <w:spacing w:val="15"/>
          <w:kern w:val="0"/>
          <w:sz w:val="32"/>
          <w:szCs w:val="32"/>
        </w:rPr>
        <w:t>规则中的相关要求执行。</w:t>
      </w:r>
    </w:p>
    <w:p w14:paraId="1D5770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700" w:firstLineChars="200"/>
        <w:textAlignment w:val="auto"/>
        <w:rPr>
          <w:rFonts w:hint="default" w:ascii="Times New Roman" w:hAnsi="Times New Roman" w:eastAsia="仿宋" w:cs="Times New Roman"/>
          <w:color w:val="000000"/>
          <w:spacing w:val="15"/>
          <w:kern w:val="0"/>
          <w:sz w:val="32"/>
          <w:szCs w:val="32"/>
          <w:lang w:val="en-US" w:eastAsia="zh-CN" w:bidi="ar-SA"/>
        </w:rPr>
      </w:pPr>
      <w:r>
        <w:rPr>
          <w:rFonts w:hint="default" w:ascii="Times New Roman" w:hAnsi="Times New Roman" w:eastAsia="仿宋" w:cs="Times New Roman"/>
          <w:color w:val="000000"/>
          <w:spacing w:val="15"/>
          <w:kern w:val="0"/>
          <w:sz w:val="32"/>
          <w:szCs w:val="32"/>
          <w:lang w:val="en-US" w:eastAsia="zh-CN" w:bidi="ar-SA"/>
        </w:rPr>
        <w:t>本方案适用于我校2025年体育特长生高职单招。其解释权属于邵阳工业职业技术学院。如遇教育部、湖南省教育厅相关招生政策调整，以公布的最新政策为准。</w:t>
      </w:r>
    </w:p>
    <w:p w14:paraId="7D72ED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default" w:ascii="Times New Roman" w:hAnsi="Times New Roman" w:eastAsia="仿宋_GB2312" w:cs="Times New Roman"/>
          <w:color w:val="000000"/>
          <w:spacing w:val="15"/>
          <w:kern w:val="0"/>
          <w:sz w:val="32"/>
          <w:szCs w:val="32"/>
          <w:lang w:val="en-US" w:eastAsia="zh-CN" w:bidi="ar-SA"/>
        </w:rPr>
      </w:pPr>
    </w:p>
    <w:p w14:paraId="481DD8B3">
      <w:pPr>
        <w:keepNext w:val="0"/>
        <w:keepLines w:val="0"/>
        <w:pageBreakBefore w:val="0"/>
        <w:kinsoku/>
        <w:wordWrap/>
        <w:overflowPunct/>
        <w:topLinePunct w:val="0"/>
        <w:autoSpaceDE/>
        <w:autoSpaceDN/>
        <w:bidi w:val="0"/>
        <w:adjustRightInd/>
        <w:snapToGrid/>
        <w:spacing w:line="560" w:lineRule="exact"/>
        <w:ind w:left="0" w:firstLine="700" w:firstLineChars="200"/>
        <w:jc w:val="both"/>
        <w:textAlignment w:val="auto"/>
        <w:rPr>
          <w:rFonts w:hint="default" w:ascii="Times New Roman" w:hAnsi="Times New Roman" w:eastAsia="仿宋" w:cs="Times New Roman"/>
          <w:color w:val="000000"/>
          <w:spacing w:val="15"/>
          <w:kern w:val="0"/>
          <w:sz w:val="32"/>
          <w:szCs w:val="32"/>
          <w:lang w:val="en-US" w:eastAsia="zh-CN"/>
        </w:rPr>
      </w:pPr>
      <w:r>
        <w:rPr>
          <w:rFonts w:hint="default" w:ascii="Times New Roman" w:hAnsi="Times New Roman" w:eastAsia="仿宋" w:cs="Times New Roman"/>
          <w:color w:val="000000"/>
          <w:spacing w:val="15"/>
          <w:kern w:val="0"/>
          <w:sz w:val="32"/>
          <w:szCs w:val="32"/>
          <w:lang w:val="en-US" w:eastAsia="zh-CN"/>
        </w:rPr>
        <w:t>附件：1.篮球专项测试内容及评分标准</w:t>
      </w:r>
    </w:p>
    <w:p w14:paraId="32ABA6EC">
      <w:pPr>
        <w:keepNext w:val="0"/>
        <w:keepLines w:val="0"/>
        <w:pageBreakBefore w:val="0"/>
        <w:kinsoku/>
        <w:wordWrap/>
        <w:overflowPunct/>
        <w:topLinePunct w:val="0"/>
        <w:autoSpaceDE/>
        <w:autoSpaceDN/>
        <w:bidi w:val="0"/>
        <w:adjustRightInd/>
        <w:snapToGrid/>
        <w:spacing w:line="560" w:lineRule="exact"/>
        <w:ind w:left="0" w:firstLine="1750" w:firstLineChars="500"/>
        <w:jc w:val="both"/>
        <w:textAlignment w:val="auto"/>
        <w:rPr>
          <w:rFonts w:hint="default" w:ascii="Times New Roman" w:hAnsi="Times New Roman" w:eastAsia="仿宋" w:cs="Times New Roman"/>
          <w:color w:val="000000"/>
          <w:spacing w:val="15"/>
          <w:kern w:val="0"/>
          <w:sz w:val="32"/>
          <w:szCs w:val="32"/>
          <w:lang w:val="en-US" w:eastAsia="zh-CN"/>
        </w:rPr>
      </w:pPr>
      <w:r>
        <w:rPr>
          <w:rFonts w:hint="default" w:ascii="Times New Roman" w:hAnsi="Times New Roman" w:eastAsia="仿宋" w:cs="Times New Roman"/>
          <w:color w:val="000000"/>
          <w:spacing w:val="15"/>
          <w:kern w:val="0"/>
          <w:sz w:val="32"/>
          <w:szCs w:val="32"/>
          <w:lang w:val="en-US" w:eastAsia="zh-CN"/>
        </w:rPr>
        <w:t>2.啦啦操专项测试内容及评分标准</w:t>
      </w:r>
    </w:p>
    <w:p w14:paraId="577CA4AE">
      <w:pPr>
        <w:keepNext w:val="0"/>
        <w:keepLines w:val="0"/>
        <w:pageBreakBefore w:val="0"/>
        <w:kinsoku/>
        <w:wordWrap/>
        <w:overflowPunct/>
        <w:topLinePunct w:val="0"/>
        <w:autoSpaceDE/>
        <w:autoSpaceDN/>
        <w:bidi w:val="0"/>
        <w:adjustRightInd/>
        <w:snapToGrid/>
        <w:spacing w:line="560" w:lineRule="exact"/>
        <w:ind w:left="0" w:firstLine="1750" w:firstLineChars="500"/>
        <w:jc w:val="both"/>
        <w:textAlignment w:val="auto"/>
        <w:rPr>
          <w:rFonts w:hint="default" w:ascii="Times New Roman" w:hAnsi="Times New Roman" w:eastAsia="仿宋" w:cs="Times New Roman"/>
          <w:color w:val="000000"/>
          <w:spacing w:val="15"/>
          <w:kern w:val="0"/>
          <w:sz w:val="32"/>
          <w:szCs w:val="32"/>
          <w:lang w:val="en-US" w:eastAsia="zh-CN"/>
        </w:rPr>
      </w:pPr>
      <w:r>
        <w:rPr>
          <w:rFonts w:hint="default" w:ascii="Times New Roman" w:hAnsi="Times New Roman" w:eastAsia="仿宋" w:cs="Times New Roman"/>
          <w:color w:val="000000"/>
          <w:spacing w:val="15"/>
          <w:kern w:val="0"/>
          <w:sz w:val="32"/>
          <w:szCs w:val="32"/>
          <w:lang w:val="en-US" w:eastAsia="zh-CN"/>
        </w:rPr>
        <w:t>3.田径专项测试内容及评分标准</w:t>
      </w:r>
    </w:p>
    <w:p w14:paraId="5C8816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i w:val="0"/>
          <w:iCs w:val="0"/>
          <w:caps w:val="0"/>
          <w:color w:val="323232"/>
          <w:spacing w:val="0"/>
          <w:sz w:val="32"/>
          <w:szCs w:val="32"/>
          <w:shd w:val="clear" w:fill="FFFFFF"/>
        </w:rPr>
      </w:pPr>
    </w:p>
    <w:p w14:paraId="12B037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default" w:ascii="Times New Roman" w:hAnsi="Times New Roman" w:eastAsia="仿宋_GB2312" w:cs="Times New Roman"/>
          <w:i w:val="0"/>
          <w:iCs w:val="0"/>
          <w:caps w:val="0"/>
          <w:color w:val="323232"/>
          <w:spacing w:val="0"/>
          <w:sz w:val="32"/>
          <w:szCs w:val="32"/>
          <w:shd w:val="clear" w:fill="FFFFFF"/>
        </w:rPr>
      </w:pPr>
    </w:p>
    <w:p w14:paraId="1F28079C">
      <w:pPr>
        <w:keepNext w:val="0"/>
        <w:keepLines w:val="0"/>
        <w:pageBreakBefore w:val="0"/>
        <w:kinsoku/>
        <w:wordWrap/>
        <w:overflowPunct/>
        <w:topLinePunct w:val="0"/>
        <w:autoSpaceDE/>
        <w:autoSpaceDN/>
        <w:bidi w:val="0"/>
        <w:adjustRightInd/>
        <w:snapToGrid/>
        <w:spacing w:line="560" w:lineRule="exact"/>
        <w:ind w:left="0" w:firstLine="700" w:firstLineChars="200"/>
        <w:jc w:val="right"/>
        <w:textAlignment w:val="auto"/>
        <w:rPr>
          <w:rFonts w:hint="default" w:ascii="Times New Roman" w:hAnsi="Times New Roman" w:eastAsia="仿宋" w:cs="Times New Roman"/>
          <w:color w:val="000000"/>
          <w:spacing w:val="15"/>
          <w:kern w:val="0"/>
          <w:sz w:val="32"/>
          <w:szCs w:val="32"/>
          <w:lang w:val="en-US" w:eastAsia="zh-CN"/>
        </w:rPr>
      </w:pPr>
      <w:r>
        <w:rPr>
          <w:rFonts w:hint="default" w:ascii="Times New Roman" w:hAnsi="Times New Roman" w:eastAsia="仿宋" w:cs="Times New Roman"/>
          <w:color w:val="000000"/>
          <w:spacing w:val="15"/>
          <w:kern w:val="0"/>
          <w:sz w:val="32"/>
          <w:szCs w:val="32"/>
          <w:lang w:val="en-US" w:eastAsia="zh-CN"/>
        </w:rPr>
        <w:t>邵阳工业职业技术学院</w:t>
      </w:r>
    </w:p>
    <w:p w14:paraId="0A4F6C14">
      <w:pPr>
        <w:keepNext w:val="0"/>
        <w:keepLines w:val="0"/>
        <w:pageBreakBefore w:val="0"/>
        <w:kinsoku/>
        <w:wordWrap/>
        <w:overflowPunct/>
        <w:topLinePunct w:val="0"/>
        <w:autoSpaceDE/>
        <w:autoSpaceDN/>
        <w:bidi w:val="0"/>
        <w:adjustRightInd/>
        <w:snapToGrid/>
        <w:spacing w:line="560" w:lineRule="exact"/>
        <w:ind w:left="0" w:firstLine="700" w:firstLineChars="200"/>
        <w:jc w:val="center"/>
        <w:textAlignment w:val="auto"/>
        <w:rPr>
          <w:rFonts w:hint="default" w:ascii="Times New Roman" w:hAnsi="Times New Roman" w:eastAsia="仿宋" w:cs="Times New Roman"/>
          <w:color w:val="000000"/>
          <w:spacing w:val="15"/>
          <w:kern w:val="0"/>
          <w:sz w:val="32"/>
          <w:szCs w:val="32"/>
          <w:lang w:val="en-US" w:eastAsia="zh-CN"/>
        </w:rPr>
      </w:pPr>
      <w:r>
        <w:rPr>
          <w:rFonts w:hint="default" w:ascii="Times New Roman" w:hAnsi="Times New Roman" w:eastAsia="仿宋" w:cs="Times New Roman"/>
          <w:color w:val="000000"/>
          <w:spacing w:val="15"/>
          <w:kern w:val="0"/>
          <w:sz w:val="32"/>
          <w:szCs w:val="32"/>
          <w:lang w:val="en-US" w:eastAsia="zh-CN"/>
        </w:rPr>
        <w:t xml:space="preserve">                         2025年1月8日</w:t>
      </w:r>
    </w:p>
    <w:p w14:paraId="24D7869C">
      <w:pPr>
        <w:keepNext w:val="0"/>
        <w:keepLines w:val="0"/>
        <w:pageBreakBefore w:val="0"/>
        <w:kinsoku/>
        <w:wordWrap/>
        <w:overflowPunct/>
        <w:topLinePunct w:val="0"/>
        <w:autoSpaceDE/>
        <w:autoSpaceDN/>
        <w:bidi w:val="0"/>
        <w:adjustRightInd/>
        <w:snapToGrid/>
        <w:spacing w:line="560" w:lineRule="exact"/>
        <w:ind w:left="0" w:firstLine="700" w:firstLineChars="200"/>
        <w:jc w:val="both"/>
        <w:textAlignment w:val="auto"/>
        <w:rPr>
          <w:rFonts w:hint="eastAsia" w:ascii="仿宋" w:hAnsi="仿宋" w:eastAsia="仿宋" w:cs="仿宋"/>
          <w:color w:val="000000"/>
          <w:spacing w:val="15"/>
          <w:kern w:val="0"/>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9E48DDAB-967C-445F-86B5-4738B40FB4F2}"/>
  </w:font>
  <w:font w:name="方正黑体简体">
    <w:altName w:val="微软雅黑"/>
    <w:panose1 w:val="02000000000000000000"/>
    <w:charset w:val="86"/>
    <w:family w:val="auto"/>
    <w:pitch w:val="default"/>
    <w:sig w:usb0="00000000" w:usb1="00000000" w:usb2="00000000" w:usb3="00000000" w:csb0="00000000" w:csb1="00000000"/>
    <w:embedRegular r:id="rId2" w:fontKey="{64F1AD77-0DDF-4B2E-B053-86753624BC36}"/>
  </w:font>
  <w:font w:name="仿宋">
    <w:panose1 w:val="02010609060101010101"/>
    <w:charset w:val="86"/>
    <w:family w:val="auto"/>
    <w:pitch w:val="default"/>
    <w:sig w:usb0="800002BF" w:usb1="38CF7CFA" w:usb2="00000016" w:usb3="00000000" w:csb0="00040001" w:csb1="00000000"/>
    <w:embedRegular r:id="rId3" w:fontKey="{D524BA06-2B5D-4B4C-9FA2-21AE4DF5EBB6}"/>
  </w:font>
  <w:font w:name="仿宋_GB2312">
    <w:altName w:val="仿宋"/>
    <w:panose1 w:val="02010609030101010101"/>
    <w:charset w:val="86"/>
    <w:family w:val="auto"/>
    <w:pitch w:val="default"/>
    <w:sig w:usb0="00000000" w:usb1="00000000" w:usb2="00000000" w:usb3="00000000" w:csb0="00040000" w:csb1="00000000"/>
    <w:embedRegular r:id="rId4" w:fontKey="{14A2B376-E2F5-456A-B259-39124A6507F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03AB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413B5">
                          <w:pPr>
                            <w:pStyle w:val="3"/>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3413B5">
                    <w:pPr>
                      <w:pStyle w:val="3"/>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80BAC"/>
    <w:rsid w:val="06154400"/>
    <w:rsid w:val="09535A1B"/>
    <w:rsid w:val="0BDD47FA"/>
    <w:rsid w:val="0DC63579"/>
    <w:rsid w:val="0F6B22FF"/>
    <w:rsid w:val="0FB920C2"/>
    <w:rsid w:val="118C0FD9"/>
    <w:rsid w:val="194161A4"/>
    <w:rsid w:val="1C560755"/>
    <w:rsid w:val="1F1B2614"/>
    <w:rsid w:val="1FEC17D3"/>
    <w:rsid w:val="21BA3EBC"/>
    <w:rsid w:val="23A81EB5"/>
    <w:rsid w:val="2E412AD8"/>
    <w:rsid w:val="30ED4C96"/>
    <w:rsid w:val="3147174E"/>
    <w:rsid w:val="37EA17DA"/>
    <w:rsid w:val="381C47C8"/>
    <w:rsid w:val="38722FD7"/>
    <w:rsid w:val="39B6226A"/>
    <w:rsid w:val="3C0B3DC2"/>
    <w:rsid w:val="3CA408E8"/>
    <w:rsid w:val="3E594A0A"/>
    <w:rsid w:val="3F7F4F55"/>
    <w:rsid w:val="41744B6A"/>
    <w:rsid w:val="41B8355E"/>
    <w:rsid w:val="42235996"/>
    <w:rsid w:val="47326B5E"/>
    <w:rsid w:val="48915A78"/>
    <w:rsid w:val="49557B3A"/>
    <w:rsid w:val="51280BAC"/>
    <w:rsid w:val="51335B3F"/>
    <w:rsid w:val="561B1872"/>
    <w:rsid w:val="567333AD"/>
    <w:rsid w:val="5D7E237C"/>
    <w:rsid w:val="5E8F156B"/>
    <w:rsid w:val="603C5A7C"/>
    <w:rsid w:val="6158106B"/>
    <w:rsid w:val="626E59EE"/>
    <w:rsid w:val="64992B79"/>
    <w:rsid w:val="654A256B"/>
    <w:rsid w:val="689B6EBF"/>
    <w:rsid w:val="6D462292"/>
    <w:rsid w:val="736A1FB1"/>
    <w:rsid w:val="76567A33"/>
    <w:rsid w:val="783766F2"/>
    <w:rsid w:val="7AEA7832"/>
    <w:rsid w:val="7F9E4B6C"/>
    <w:rsid w:val="CFFFE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Table Text"/>
    <w:basedOn w:val="1"/>
    <w:semiHidden/>
    <w:qFormat/>
    <w:uiPriority w:val="0"/>
    <w:rPr>
      <w:rFonts w:ascii="宋体" w:hAnsi="宋体" w:eastAsia="宋体" w:cs="宋体"/>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1738</Words>
  <Characters>1849</Characters>
  <Lines>0</Lines>
  <Paragraphs>0</Paragraphs>
  <TotalTime>24</TotalTime>
  <ScaleCrop>false</ScaleCrop>
  <LinksUpToDate>false</LinksUpToDate>
  <CharactersWithSpaces>1876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2024-12-23T09:17:00Z</dcterms:created>
  <dc:creator>星星✨</dc:creator>
  <cp:lastModifiedBy>R</cp:lastModifiedBy>
  <cp:lastPrinted>2025-01-15T09:47:00Z</cp:lastPrinted>
  <dcterms:modified xsi:type="dcterms:W3CDTF">2025-01-24T06:01:35Z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8A6CCBE6BEC741398DAD1434E1D9B0C1_13</vt:lpwstr>
  </property>
  <property fmtid="{D5CDD505-2E9C-101B-9397-08002B2CF9AE}" pid="4" name="KSOTemplateDocerSaveRecord">
    <vt:lpwstr>eyJoZGlkIjoiOWFlMTNkZDZmZWI5OTg2Y2QxY2Q2OTU1MmE0YTFiZDkiLCJ1c2VySWQiOiIyNTU0MTQ5MTgifQ==</vt:lpwstr>
  </property>
</Properties>
</file>