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4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华文中宋" w:cs="华文中宋"/>
          <w:b/>
          <w:bCs/>
          <w:sz w:val="36"/>
          <w:szCs w:val="36"/>
          <w:u w:val="none"/>
        </w:rPr>
      </w:pPr>
      <w:r>
        <w:rPr>
          <w:rFonts w:hint="eastAsia" w:eastAsia="华文中宋" w:cs="华文中宋"/>
          <w:b/>
          <w:bCs/>
          <w:sz w:val="36"/>
          <w:szCs w:val="36"/>
          <w:u w:val="none"/>
          <w:lang w:val="en-US" w:eastAsia="zh-CN"/>
        </w:rPr>
        <w:t>湖南高速铁路职业技术</w:t>
      </w:r>
      <w:r>
        <w:rPr>
          <w:rFonts w:hint="eastAsia" w:eastAsia="华文中宋" w:cs="华文中宋"/>
          <w:b/>
          <w:bCs/>
          <w:sz w:val="36"/>
          <w:szCs w:val="36"/>
          <w:u w:val="none"/>
        </w:rPr>
        <w:t>学院</w:t>
      </w:r>
    </w:p>
    <w:p w14:paraId="77202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华文中宋" w:cs="华文中宋"/>
          <w:b/>
          <w:bCs/>
          <w:sz w:val="36"/>
          <w:szCs w:val="36"/>
        </w:rPr>
      </w:pPr>
      <w:r>
        <w:rPr>
          <w:rFonts w:hint="eastAsia" w:eastAsia="华文中宋" w:cs="华文中宋"/>
          <w:b/>
          <w:bCs/>
          <w:sz w:val="36"/>
          <w:szCs w:val="36"/>
          <w:lang w:val="en-US" w:eastAsia="zh-CN"/>
        </w:rPr>
        <w:t>2</w:t>
      </w:r>
      <w:r>
        <w:rPr>
          <w:rFonts w:hint="eastAsia" w:eastAsia="华文中宋" w:cs="华文中宋"/>
          <w:b/>
          <w:bCs/>
          <w:sz w:val="36"/>
          <w:szCs w:val="36"/>
        </w:rPr>
        <w:t>02</w:t>
      </w:r>
      <w:r>
        <w:rPr>
          <w:rFonts w:hint="eastAsia" w:eastAsia="华文中宋" w:cs="华文中宋"/>
          <w:b/>
          <w:bCs/>
          <w:sz w:val="36"/>
          <w:szCs w:val="36"/>
          <w:lang w:val="en-US" w:eastAsia="zh-CN"/>
        </w:rPr>
        <w:t>5</w:t>
      </w:r>
      <w:r>
        <w:rPr>
          <w:rFonts w:hint="eastAsia" w:eastAsia="华文中宋" w:cs="华文中宋"/>
          <w:b/>
          <w:bCs/>
          <w:sz w:val="36"/>
          <w:szCs w:val="36"/>
        </w:rPr>
        <w:t>年</w:t>
      </w:r>
      <w:r>
        <w:rPr>
          <w:rFonts w:hint="eastAsia" w:eastAsia="华文中宋" w:cs="华文中宋"/>
          <w:b/>
          <w:bCs/>
          <w:sz w:val="36"/>
          <w:szCs w:val="36"/>
          <w:lang w:eastAsia="zh-CN"/>
        </w:rPr>
        <w:t>体育特长生</w:t>
      </w:r>
      <w:r>
        <w:rPr>
          <w:rFonts w:hint="eastAsia" w:eastAsia="华文中宋" w:cs="华文中宋"/>
          <w:b/>
          <w:bCs/>
          <w:sz w:val="36"/>
          <w:szCs w:val="36"/>
          <w:lang w:val="en-US" w:eastAsia="zh-CN"/>
        </w:rPr>
        <w:t>单独招生</w:t>
      </w:r>
      <w:r>
        <w:rPr>
          <w:rFonts w:hint="eastAsia" w:eastAsia="华文中宋" w:cs="华文中宋"/>
          <w:b/>
          <w:bCs/>
          <w:sz w:val="36"/>
          <w:szCs w:val="36"/>
        </w:rPr>
        <w:t>方案</w:t>
      </w:r>
    </w:p>
    <w:p w14:paraId="7DD6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="华文中宋" w:cs="华文中宋"/>
          <w:b/>
          <w:bCs/>
          <w:sz w:val="36"/>
          <w:szCs w:val="36"/>
        </w:rPr>
      </w:pPr>
    </w:p>
    <w:p w14:paraId="7627D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等线" w:hAnsi="等线"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为进一步推进</w:t>
      </w:r>
      <w:r>
        <w:rPr>
          <w:rFonts w:hint="eastAsia" w:eastAsia="仿宋" w:cs="仿宋"/>
          <w:sz w:val="28"/>
          <w:szCs w:val="28"/>
          <w:lang w:eastAsia="zh-CN"/>
        </w:rPr>
        <w:t>学</w:t>
      </w:r>
      <w:r>
        <w:rPr>
          <w:rFonts w:hint="eastAsia" w:eastAsia="仿宋" w:cs="仿宋"/>
          <w:sz w:val="28"/>
          <w:szCs w:val="28"/>
          <w:lang w:val="en-US" w:eastAsia="zh-CN"/>
        </w:rPr>
        <w:t>院</w:t>
      </w:r>
      <w:r>
        <w:rPr>
          <w:rFonts w:hint="eastAsia" w:eastAsia="仿宋" w:cs="仿宋"/>
          <w:sz w:val="28"/>
          <w:szCs w:val="28"/>
        </w:rPr>
        <w:t>体育后备人才的培养，规范</w:t>
      </w:r>
      <w:r>
        <w:rPr>
          <w:rFonts w:hint="eastAsia" w:eastAsia="仿宋" w:cs="仿宋"/>
          <w:sz w:val="28"/>
          <w:szCs w:val="28"/>
          <w:lang w:val="en-US" w:eastAsia="zh-CN"/>
        </w:rPr>
        <w:t>体育</w:t>
      </w:r>
      <w:r>
        <w:rPr>
          <w:rFonts w:hint="eastAsia" w:eastAsia="仿宋" w:cs="仿宋"/>
          <w:sz w:val="28"/>
          <w:szCs w:val="28"/>
        </w:rPr>
        <w:t>特长生的招生工作，根据湖南省教育厅</w:t>
      </w:r>
      <w:r>
        <w:rPr>
          <w:rFonts w:hint="eastAsia" w:ascii="等线" w:hAnsi="等线" w:eastAsia="仿宋" w:cs="仿宋"/>
          <w:sz w:val="28"/>
          <w:szCs w:val="28"/>
        </w:rPr>
        <w:t>《关于做好湖南省202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5</w:t>
      </w:r>
      <w:r>
        <w:rPr>
          <w:rFonts w:hint="eastAsia" w:ascii="等线" w:hAnsi="等线" w:eastAsia="仿宋" w:cs="仿宋"/>
          <w:sz w:val="28"/>
          <w:szCs w:val="28"/>
        </w:rPr>
        <w:t>年高职（高专）院校单独招生工作的通知》（湘教发〔202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4</w:t>
      </w:r>
      <w:r>
        <w:rPr>
          <w:rFonts w:hint="eastAsia" w:ascii="等线" w:hAnsi="等线" w:eastAsia="仿宋" w:cs="仿宋"/>
          <w:sz w:val="28"/>
          <w:szCs w:val="28"/>
        </w:rPr>
        <w:t>〕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271</w:t>
      </w:r>
      <w:r>
        <w:rPr>
          <w:rFonts w:hint="eastAsia" w:ascii="等线" w:hAnsi="等线" w:eastAsia="仿宋" w:cs="仿宋"/>
          <w:sz w:val="28"/>
          <w:szCs w:val="28"/>
        </w:rPr>
        <w:t>号）</w:t>
      </w:r>
      <w:r>
        <w:rPr>
          <w:rFonts w:hint="eastAsia" w:eastAsia="仿宋" w:cs="仿宋"/>
          <w:sz w:val="28"/>
          <w:szCs w:val="28"/>
        </w:rPr>
        <w:t>文</w:t>
      </w:r>
      <w:r>
        <w:rPr>
          <w:rFonts w:hint="eastAsia" w:ascii="等线" w:hAnsi="等线" w:eastAsia="仿宋" w:cs="仿宋"/>
          <w:sz w:val="28"/>
          <w:szCs w:val="28"/>
        </w:rPr>
        <w:t>件要求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和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《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湖南高速铁路职业技术学院</w:t>
      </w:r>
      <w:r>
        <w:rPr>
          <w:rFonts w:hint="eastAsia" w:ascii="等线" w:hAnsi="等线" w:eastAsia="仿宋" w:cs="仿宋"/>
          <w:sz w:val="28"/>
          <w:szCs w:val="28"/>
        </w:rPr>
        <w:t>202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5</w:t>
      </w:r>
      <w:r>
        <w:rPr>
          <w:rFonts w:hint="eastAsia" w:ascii="等线" w:hAnsi="等线" w:eastAsia="仿宋" w:cs="仿宋"/>
          <w:sz w:val="28"/>
          <w:szCs w:val="28"/>
        </w:rPr>
        <w:t>年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单独招生章</w:t>
      </w:r>
      <w:r>
        <w:rPr>
          <w:rFonts w:hint="eastAsia" w:ascii="等线" w:hAnsi="等线" w:eastAsia="仿宋" w:cs="仿宋"/>
          <w:sz w:val="28"/>
          <w:szCs w:val="28"/>
        </w:rPr>
        <w:t>程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》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规定，</w:t>
      </w:r>
      <w:r>
        <w:rPr>
          <w:rFonts w:hint="eastAsia" w:ascii="等线" w:hAnsi="等线" w:eastAsia="仿宋" w:cs="仿宋"/>
          <w:sz w:val="28"/>
          <w:szCs w:val="28"/>
        </w:rPr>
        <w:t>结合学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院</w:t>
      </w:r>
      <w:r>
        <w:rPr>
          <w:rFonts w:hint="eastAsia" w:ascii="等线" w:hAnsi="等线" w:eastAsia="仿宋" w:cs="仿宋"/>
          <w:sz w:val="28"/>
          <w:szCs w:val="28"/>
        </w:rPr>
        <w:t>实际，特制订本招生方案。</w:t>
      </w:r>
    </w:p>
    <w:p w14:paraId="6715119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一、招生项目与计划</w:t>
      </w:r>
    </w:p>
    <w:p w14:paraId="77190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u w:val="none"/>
          <w:lang w:eastAsia="zh-CN"/>
        </w:rPr>
      </w:pPr>
      <w:r>
        <w:rPr>
          <w:rFonts w:hint="eastAsia" w:eastAsia="仿宋" w:cs="仿宋"/>
          <w:sz w:val="28"/>
          <w:szCs w:val="28"/>
          <w:u w:val="none"/>
          <w:lang w:eastAsia="zh-CN"/>
        </w:rPr>
        <w:t>学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院</w:t>
      </w:r>
      <w:r>
        <w:rPr>
          <w:rFonts w:hint="eastAsia" w:eastAsia="仿宋" w:cs="仿宋"/>
          <w:sz w:val="28"/>
          <w:szCs w:val="28"/>
          <w:u w:val="none"/>
          <w:lang w:eastAsia="zh-CN"/>
        </w:rPr>
        <w:t>体育特长生</w:t>
      </w:r>
      <w:r>
        <w:rPr>
          <w:rFonts w:hint="eastAsia" w:eastAsia="仿宋" w:cs="仿宋"/>
          <w:sz w:val="28"/>
          <w:szCs w:val="28"/>
          <w:u w:val="none"/>
        </w:rPr>
        <w:t>招生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计划</w:t>
      </w:r>
      <w:r>
        <w:rPr>
          <w:rFonts w:hint="eastAsia" w:eastAsia="仿宋" w:cs="仿宋"/>
          <w:sz w:val="28"/>
          <w:szCs w:val="28"/>
          <w:u w:val="none"/>
        </w:rPr>
        <w:t>严格按照湖南省教育厅有关规定执行</w:t>
      </w:r>
      <w:r>
        <w:rPr>
          <w:rFonts w:hint="eastAsia" w:eastAsia="仿宋" w:cs="仿宋"/>
          <w:sz w:val="28"/>
          <w:szCs w:val="28"/>
          <w:u w:val="none"/>
          <w:lang w:eastAsia="zh-CN"/>
        </w:rPr>
        <w:t>，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计划总数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30人</w:t>
      </w:r>
      <w:r>
        <w:rPr>
          <w:rFonts w:hint="eastAsia" w:eastAsia="仿宋" w:cs="仿宋"/>
          <w:sz w:val="28"/>
          <w:szCs w:val="28"/>
          <w:u w:val="none"/>
        </w:rPr>
        <w:t>。具体各项目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类别</w:t>
      </w:r>
      <w:r>
        <w:rPr>
          <w:rFonts w:hint="eastAsia" w:eastAsia="仿宋" w:cs="仿宋"/>
          <w:sz w:val="28"/>
          <w:szCs w:val="28"/>
          <w:u w:val="none"/>
        </w:rPr>
        <w:t>计划如下</w:t>
      </w:r>
      <w:r>
        <w:rPr>
          <w:rFonts w:hint="eastAsia" w:eastAsia="仿宋" w:cs="仿宋"/>
          <w:sz w:val="28"/>
          <w:szCs w:val="28"/>
          <w:u w:val="none"/>
          <w:lang w:eastAsia="zh-CN"/>
        </w:rPr>
        <w:t>：</w:t>
      </w:r>
    </w:p>
    <w:tbl>
      <w:tblPr>
        <w:tblStyle w:val="8"/>
        <w:tblW w:w="850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754"/>
        <w:gridCol w:w="1890"/>
        <w:gridCol w:w="2922"/>
      </w:tblGrid>
      <w:tr w14:paraId="1DF9B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938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82186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7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259D7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特长类别</w:t>
            </w:r>
          </w:p>
        </w:tc>
        <w:tc>
          <w:tcPr>
            <w:tcW w:w="189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4BB17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招生计划</w:t>
            </w:r>
          </w:p>
        </w:tc>
        <w:tc>
          <w:tcPr>
            <w:tcW w:w="2922" w:type="dxa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EA4AF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招生专业</w:t>
            </w:r>
          </w:p>
        </w:tc>
      </w:tr>
      <w:tr w14:paraId="2540B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8043A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A49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男子足球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ACB5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57D4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考生可在单招专业范围内任选5个专业填报</w:t>
            </w:r>
            <w:r>
              <w:rPr>
                <w:rFonts w:hint="eastAsia" w:ascii="等线" w:hAnsi="等线" w:eastAsia="仿宋" w:cs="仿宋"/>
                <w:color w:val="auto"/>
                <w:sz w:val="22"/>
                <w:szCs w:val="22"/>
                <w:u w:val="none"/>
                <w:lang w:val="en-US" w:eastAsia="zh-CN"/>
              </w:rPr>
              <w:t>（其他志愿为无效志愿）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2AFAD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5378E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27FD0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男子篮球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A6570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1D41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0C3E7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DB430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8EAD1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武术（限套路、散打）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916F3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5811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3D32D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2B2A4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B0EF7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田径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A7E76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C67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15C19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107C67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55C66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42008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E95E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190CD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5F3E7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707B7B0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健美操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A9268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6805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513B5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B92A4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73E0F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柔道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CA741C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A85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3863F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3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4A9401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A553D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跆拳道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64A8BB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3EA7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62F15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3692" w:type="dxa"/>
            <w:gridSpan w:val="2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29DA51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5D27C4A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14:paraId="037E1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</w:tbl>
    <w:p w14:paraId="4794452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二、报考条件</w:t>
      </w:r>
    </w:p>
    <w:p w14:paraId="2D26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1.</w:t>
      </w:r>
      <w:r>
        <w:rPr>
          <w:rFonts w:hint="eastAsia" w:eastAsia="仿宋" w:cs="仿宋"/>
          <w:sz w:val="28"/>
          <w:szCs w:val="28"/>
        </w:rPr>
        <w:t>符合</w:t>
      </w:r>
      <w:r>
        <w:rPr>
          <w:rFonts w:hint="eastAsia" w:eastAsia="仿宋" w:cs="仿宋"/>
          <w:sz w:val="28"/>
          <w:szCs w:val="28"/>
          <w:lang w:eastAsia="zh-CN"/>
        </w:rPr>
        <w:t>学</w:t>
      </w:r>
      <w:r>
        <w:rPr>
          <w:rFonts w:hint="eastAsia" w:eastAsia="仿宋" w:cs="仿宋"/>
          <w:sz w:val="28"/>
          <w:szCs w:val="28"/>
        </w:rPr>
        <w:t>省202</w:t>
      </w:r>
      <w:r>
        <w:rPr>
          <w:rFonts w:hint="eastAsia" w:eastAsia="仿宋" w:cs="仿宋"/>
          <w:sz w:val="28"/>
          <w:szCs w:val="28"/>
          <w:lang w:val="en-US" w:eastAsia="zh-CN"/>
        </w:rPr>
        <w:t>5</w:t>
      </w:r>
      <w:r>
        <w:rPr>
          <w:rFonts w:hint="eastAsia" w:eastAsia="仿宋" w:cs="仿宋"/>
          <w:sz w:val="28"/>
          <w:szCs w:val="28"/>
        </w:rPr>
        <w:t>年普通高考（含对口招生考试）报名条件并已参加高考报名</w:t>
      </w:r>
      <w:r>
        <w:rPr>
          <w:rFonts w:hint="eastAsia" w:eastAsia="仿宋" w:cs="仿宋"/>
          <w:sz w:val="28"/>
          <w:szCs w:val="28"/>
          <w:lang w:val="en-US" w:eastAsia="zh-CN"/>
        </w:rPr>
        <w:t>的人员</w:t>
      </w:r>
      <w:r>
        <w:rPr>
          <w:rFonts w:hint="eastAsia" w:eastAsia="仿宋" w:cs="仿宋"/>
          <w:sz w:val="28"/>
          <w:szCs w:val="28"/>
          <w:lang w:eastAsia="zh-CN"/>
        </w:rPr>
        <w:t>。</w:t>
      </w:r>
    </w:p>
    <w:p w14:paraId="7683CD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1"/>
        <w:jc w:val="both"/>
        <w:textAlignment w:val="auto"/>
        <w:rPr>
          <w:rFonts w:hint="eastAsia" w:eastAsia="仿宋" w:cs="仿宋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仿宋" w:asciiTheme="minorHAnsi" w:hAnsiTheme="minorHAnsi"/>
          <w:kern w:val="2"/>
          <w:sz w:val="28"/>
          <w:szCs w:val="28"/>
          <w:lang w:val="en-US" w:eastAsia="zh-CN" w:bidi="ar-SA"/>
        </w:rPr>
        <w:t>2.德、智、体、美、劳全面发展，无伤病残疾，应往届普通高中毕业生和中职毕业生。</w:t>
      </w:r>
    </w:p>
    <w:p w14:paraId="6042461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1"/>
        <w:jc w:val="both"/>
        <w:textAlignment w:val="auto"/>
        <w:rPr>
          <w:rFonts w:hint="eastAsia" w:eastAsia="仿宋" w:cs="仿宋" w:asciiTheme="minorHAnsi" w:hAnsiTheme="minorHAns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仿宋" w:asciiTheme="minorHAnsi" w:hAnsiTheme="minorHAnsi"/>
          <w:kern w:val="2"/>
          <w:sz w:val="28"/>
          <w:szCs w:val="28"/>
          <w:lang w:val="en-US" w:eastAsia="zh-CN" w:bidi="ar-SA"/>
        </w:rPr>
        <w:t>3.有体育特长，且须具</w:t>
      </w:r>
      <w:r>
        <w:rPr>
          <w:rFonts w:hint="eastAsia" w:eastAsia="仿宋" w:cs="仿宋" w:asciiTheme="minorHAnsi" w:hAnsiTheme="minorHAnsi"/>
          <w:color w:val="auto"/>
          <w:kern w:val="2"/>
          <w:sz w:val="28"/>
          <w:szCs w:val="28"/>
          <w:lang w:val="en-US" w:eastAsia="zh-CN" w:bidi="ar-SA"/>
        </w:rPr>
        <w:t>备以下条件之一：（1）获得国家二级运动员（含）以上等级证书；（2）高中（含中职）阶段在省级比赛获得相应招生特长类别个人或集体项目（主力队员）省级前八名；或在市级比赛获得相应招生特长类别个人或集体项目（主力队员）前三名。</w:t>
      </w:r>
    </w:p>
    <w:p w14:paraId="4EF05BBA">
      <w:pPr>
        <w:numPr>
          <w:ilvl w:val="0"/>
          <w:numId w:val="0"/>
        </w:numPr>
        <w:ind w:firstLine="560" w:firstLineChars="200"/>
        <w:rPr>
          <w:rFonts w:hint="eastAsia" w:eastAsia="仿宋" w:cs="仿宋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仿宋" w:asciiTheme="minorHAnsi" w:hAnsiTheme="minorHAnsi"/>
          <w:kern w:val="2"/>
          <w:sz w:val="28"/>
          <w:szCs w:val="28"/>
          <w:lang w:val="en-US" w:eastAsia="zh-CN" w:bidi="ar-SA"/>
        </w:rPr>
        <w:t>4.考生提供的证书和奖项必须与所报专业特长类别相同，以获奖证书、秩序册和比赛成绩册原件为准。</w:t>
      </w:r>
    </w:p>
    <w:p w14:paraId="6C4F148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三、报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考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流程</w:t>
      </w:r>
    </w:p>
    <w:p w14:paraId="1E5F8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eastAsia="仿宋" w:cs="仿宋"/>
          <w:sz w:val="28"/>
          <w:szCs w:val="28"/>
        </w:rPr>
      </w:pPr>
      <w:r>
        <w:rPr>
          <w:rFonts w:hint="eastAsia" w:eastAsia="仿宋" w:cs="仿宋"/>
          <w:sz w:val="28"/>
          <w:szCs w:val="28"/>
        </w:rPr>
        <w:t>1、</w:t>
      </w:r>
      <w:r>
        <w:rPr>
          <w:rFonts w:hint="eastAsia" w:eastAsia="仿宋" w:cs="仿宋"/>
          <w:sz w:val="28"/>
          <w:szCs w:val="28"/>
          <w:lang w:val="en-US" w:eastAsia="zh-CN"/>
        </w:rPr>
        <w:t>参加</w:t>
      </w:r>
      <w:r>
        <w:rPr>
          <w:rFonts w:hint="eastAsia" w:eastAsia="仿宋" w:cs="仿宋"/>
          <w:sz w:val="28"/>
          <w:szCs w:val="28"/>
        </w:rPr>
        <w:t>全省单招统一报考</w:t>
      </w:r>
      <w:r>
        <w:rPr>
          <w:rFonts w:hint="eastAsia" w:ascii="等线" w:hAnsi="等线" w:eastAsia="仿宋" w:cs="仿宋"/>
          <w:sz w:val="28"/>
          <w:szCs w:val="28"/>
        </w:rPr>
        <w:t>。</w:t>
      </w:r>
    </w:p>
    <w:p w14:paraId="5EECFF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</w:rPr>
        <w:t>2、报</w:t>
      </w:r>
      <w:r>
        <w:rPr>
          <w:rFonts w:hint="eastAsia" w:eastAsia="仿宋" w:cs="仿宋"/>
          <w:sz w:val="28"/>
          <w:szCs w:val="28"/>
          <w:lang w:val="en-US" w:eastAsia="zh-CN"/>
        </w:rPr>
        <w:t>考</w:t>
      </w:r>
      <w:r>
        <w:rPr>
          <w:rFonts w:hint="eastAsia" w:eastAsia="仿宋" w:cs="仿宋"/>
          <w:sz w:val="28"/>
          <w:szCs w:val="28"/>
        </w:rPr>
        <w:t>时间：</w:t>
      </w:r>
      <w:r>
        <w:rPr>
          <w:rFonts w:hint="eastAsia" w:eastAsia="仿宋" w:cs="仿宋"/>
          <w:sz w:val="28"/>
          <w:szCs w:val="28"/>
          <w:lang w:val="en-US" w:eastAsia="zh-CN"/>
        </w:rPr>
        <w:t>2025年</w:t>
      </w:r>
      <w:r>
        <w:rPr>
          <w:rFonts w:hint="eastAsia" w:ascii="等线" w:hAnsi="等线" w:eastAsia="仿宋" w:cs="仿宋"/>
          <w:sz w:val="28"/>
          <w:szCs w:val="28"/>
        </w:rPr>
        <w:t>2月18日8:00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——</w:t>
      </w:r>
      <w:r>
        <w:rPr>
          <w:rFonts w:hint="eastAsia" w:ascii="等线" w:hAnsi="等线" w:eastAsia="仿宋" w:cs="仿宋"/>
          <w:sz w:val="28"/>
          <w:szCs w:val="28"/>
        </w:rPr>
        <w:t>2月25日17:00。</w:t>
      </w:r>
    </w:p>
    <w:p w14:paraId="08341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eastAsia="zh-CN"/>
        </w:rPr>
      </w:pPr>
      <w:r>
        <w:rPr>
          <w:rFonts w:hint="eastAsia" w:eastAsia="仿宋" w:cs="仿宋"/>
          <w:sz w:val="28"/>
          <w:szCs w:val="28"/>
        </w:rPr>
        <w:t>3、注意事项</w:t>
      </w:r>
      <w:r>
        <w:rPr>
          <w:rFonts w:hint="eastAsia" w:eastAsia="仿宋" w:cs="仿宋"/>
          <w:sz w:val="28"/>
          <w:szCs w:val="28"/>
          <w:lang w:eastAsia="zh-CN"/>
        </w:rPr>
        <w:t>：（</w:t>
      </w:r>
      <w:r>
        <w:rPr>
          <w:rFonts w:hint="eastAsia" w:eastAsia="仿宋" w:cs="仿宋"/>
          <w:sz w:val="28"/>
          <w:szCs w:val="28"/>
          <w:lang w:val="en-US" w:eastAsia="zh-CN"/>
        </w:rPr>
        <w:t>1</w:t>
      </w:r>
      <w:r>
        <w:rPr>
          <w:rFonts w:hint="eastAsia" w:eastAsia="仿宋" w:cs="仿宋"/>
          <w:sz w:val="28"/>
          <w:szCs w:val="28"/>
          <w:lang w:eastAsia="zh-CN"/>
        </w:rPr>
        <w:t>）考生往返交通费、食宿费自理。（2）考生自备</w:t>
      </w:r>
      <w:r>
        <w:rPr>
          <w:rFonts w:hint="eastAsia" w:eastAsia="仿宋" w:cs="仿宋"/>
          <w:sz w:val="28"/>
          <w:szCs w:val="28"/>
          <w:lang w:val="en-US" w:eastAsia="zh-CN"/>
        </w:rPr>
        <w:t>球拍、</w:t>
      </w:r>
      <w:r>
        <w:rPr>
          <w:rFonts w:hint="eastAsia" w:eastAsia="仿宋" w:cs="仿宋"/>
          <w:sz w:val="28"/>
          <w:szCs w:val="28"/>
          <w:lang w:eastAsia="zh-CN"/>
        </w:rPr>
        <w:t>运动鞋和运动服。（3）体育专项测试不收取报名及测试费用。</w:t>
      </w:r>
    </w:p>
    <w:p w14:paraId="789061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四、资格审查</w:t>
      </w:r>
    </w:p>
    <w:p w14:paraId="0B56D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eastAsia="仿宋" w:cs="仿宋"/>
          <w:sz w:val="28"/>
          <w:szCs w:val="28"/>
          <w:u w:val="none"/>
          <w:lang w:val="en-US" w:eastAsia="zh-CN"/>
        </w:rPr>
        <w:t>考生在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2025年</w:t>
      </w:r>
      <w:r>
        <w:rPr>
          <w:rFonts w:hint="eastAsia" w:ascii="等线" w:hAnsi="等线" w:eastAsia="仿宋" w:cs="仿宋"/>
          <w:sz w:val="28"/>
          <w:szCs w:val="28"/>
        </w:rPr>
        <w:t>2月18日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—22日8:00前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，将</w:t>
      </w:r>
      <w:r>
        <w:rPr>
          <w:rFonts w:hint="eastAsia" w:ascii="等线" w:hAnsi="等线" w:eastAsia="仿宋" w:cs="仿宋"/>
          <w:sz w:val="28"/>
          <w:szCs w:val="28"/>
          <w:u w:val="none"/>
          <w:lang w:eastAsia="zh-CN"/>
        </w:rPr>
        <w:t>本人身份证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原件及</w:t>
      </w:r>
      <w:r>
        <w:rPr>
          <w:rFonts w:hint="eastAsia" w:ascii="等线" w:hAnsi="等线" w:eastAsia="仿宋" w:cs="仿宋"/>
          <w:sz w:val="28"/>
          <w:szCs w:val="28"/>
          <w:u w:val="none"/>
          <w:lang w:eastAsia="zh-CN"/>
        </w:rPr>
        <w:t>复印件，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国家二级运动员及以上等级资格证书原件及复印件，比赛获奖证书、比赛秩序册、成绩册原件及复印件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，通过现场提交方式，提交至学院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招生就业指导处招生科（学院活动中心二楼207室）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。审核通过后方可取得体育特长生报考资格，未通过的考生只能报考学院普通类别单招。</w:t>
      </w:r>
    </w:p>
    <w:p w14:paraId="342D3E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五、现场确认</w:t>
      </w:r>
    </w:p>
    <w:p w14:paraId="2E1AA1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u w:val="none"/>
          <w:lang w:val="en-US" w:eastAsia="zh-CN"/>
        </w:rPr>
        <w:t>取得体育特长生报考资格的考生，请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于2025年3月9日上午8:30—9:00，</w:t>
      </w:r>
      <w:r>
        <w:rPr>
          <w:rFonts w:hint="eastAsia" w:eastAsia="仿宋" w:cs="仿宋"/>
          <w:sz w:val="28"/>
          <w:szCs w:val="28"/>
          <w:u w:val="none"/>
          <w:lang w:val="en-US" w:eastAsia="zh-CN"/>
        </w:rPr>
        <w:t>在学院体育专项测试开始前，进行现场确认。</w:t>
      </w:r>
      <w:bookmarkStart w:id="0" w:name="_Hlk92982592"/>
      <w:r>
        <w:rPr>
          <w:rFonts w:hint="eastAsia" w:eastAsia="仿宋" w:cs="仿宋"/>
          <w:sz w:val="28"/>
          <w:szCs w:val="28"/>
          <w:lang w:val="en-US" w:eastAsia="zh-CN"/>
        </w:rPr>
        <w:t>考生本人携带准考证、身份证进行现场确认。</w:t>
      </w:r>
    </w:p>
    <w:bookmarkEnd w:id="0"/>
    <w:p w14:paraId="6C5BF8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六、专项测试</w:t>
      </w:r>
    </w:p>
    <w:p w14:paraId="5027A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1.测试时间及地点。</w:t>
      </w:r>
    </w:p>
    <w:p w14:paraId="743AA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eastAsia="zh-CN"/>
        </w:rPr>
        <w:t>学</w:t>
      </w:r>
      <w:r>
        <w:rPr>
          <w:rFonts w:hint="eastAsia" w:eastAsia="仿宋" w:cs="仿宋"/>
          <w:sz w:val="28"/>
          <w:szCs w:val="28"/>
          <w:lang w:val="en-US" w:eastAsia="zh-CN"/>
        </w:rPr>
        <w:t>院</w:t>
      </w:r>
      <w:r>
        <w:rPr>
          <w:rFonts w:hint="eastAsia" w:eastAsia="仿宋" w:cs="仿宋"/>
          <w:sz w:val="28"/>
          <w:szCs w:val="28"/>
          <w:lang w:eastAsia="zh-CN"/>
        </w:rPr>
        <w:t>体育特长生专项</w:t>
      </w:r>
      <w:r>
        <w:rPr>
          <w:rFonts w:hint="eastAsia" w:eastAsia="仿宋" w:cs="仿宋"/>
          <w:sz w:val="28"/>
          <w:szCs w:val="28"/>
        </w:rPr>
        <w:t>测试</w:t>
      </w:r>
      <w:r>
        <w:rPr>
          <w:rFonts w:hint="eastAsia" w:eastAsia="仿宋" w:cs="仿宋"/>
          <w:sz w:val="28"/>
          <w:szCs w:val="28"/>
          <w:lang w:eastAsia="zh-CN"/>
        </w:rPr>
        <w:t>安排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在2025年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3月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9日，具</w:t>
      </w:r>
      <w:r>
        <w:rPr>
          <w:rFonts w:hint="eastAsia" w:eastAsia="仿宋" w:cs="仿宋"/>
          <w:sz w:val="28"/>
          <w:szCs w:val="28"/>
          <w:lang w:eastAsia="zh-CN"/>
        </w:rPr>
        <w:t>体测试地点为：</w:t>
      </w:r>
      <w:r>
        <w:rPr>
          <w:rFonts w:hint="eastAsia" w:eastAsia="仿宋" w:cs="仿宋"/>
          <w:sz w:val="28"/>
          <w:szCs w:val="28"/>
          <w:lang w:val="en-US" w:eastAsia="zh-CN"/>
        </w:rPr>
        <w:t>湖南高速铁路职业技术学院体育馆。</w:t>
      </w:r>
    </w:p>
    <w:p w14:paraId="179CE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sz w:val="28"/>
          <w:szCs w:val="28"/>
          <w:lang w:val="en-US" w:eastAsia="zh-CN"/>
        </w:rPr>
        <w:t>2.测试流程及方式。</w:t>
      </w:r>
    </w:p>
    <w:p w14:paraId="11C8B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仿宋"/>
          <w:kern w:val="2"/>
          <w:sz w:val="28"/>
          <w:szCs w:val="28"/>
          <w:lang w:val="en-US" w:eastAsia="zh-CN" w:bidi="ar-SA"/>
        </w:rPr>
        <w:t>测试流程及方式、各项目的测试内容及要求，见附件《湖南高速铁路职业技术学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院2025年高职单招体育特长生专项</w:t>
      </w:r>
      <w:r>
        <w:rPr>
          <w:rFonts w:hint="eastAsia" w:eastAsia="仿宋" w:cs="仿宋"/>
          <w:kern w:val="2"/>
          <w:sz w:val="28"/>
          <w:szCs w:val="28"/>
          <w:lang w:val="en-US" w:eastAsia="zh-CN" w:bidi="ar-SA"/>
        </w:rPr>
        <w:t xml:space="preserve">测试办法及评分细则》。  </w:t>
      </w:r>
    </w:p>
    <w:p w14:paraId="1D2BD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eastAsia="仿宋" w:cs="仿宋"/>
          <w:b w:val="0"/>
          <w:bCs w:val="0"/>
          <w:sz w:val="28"/>
          <w:szCs w:val="28"/>
          <w:lang w:val="en-US" w:eastAsia="zh-CN"/>
        </w:rPr>
        <w:t>测试方式：</w:t>
      </w:r>
      <w:r>
        <w:rPr>
          <w:rFonts w:hint="eastAsia" w:eastAsia="仿宋" w:cs="仿宋"/>
          <w:sz w:val="28"/>
          <w:szCs w:val="28"/>
          <w:lang w:val="en-US" w:eastAsia="zh-CN"/>
        </w:rPr>
        <w:t>现场测试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。</w:t>
      </w:r>
    </w:p>
    <w:p w14:paraId="07C96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eastAsia="仿宋" w:cs="仿宋"/>
          <w:sz w:val="28"/>
          <w:szCs w:val="28"/>
          <w:lang w:eastAsia="zh-CN"/>
        </w:rPr>
      </w:pPr>
      <w:r>
        <w:rPr>
          <w:rFonts w:eastAsia="仿宋" w:cs="仿宋"/>
          <w:sz w:val="28"/>
          <w:szCs w:val="28"/>
        </w:rPr>
        <w:t>3</w:t>
      </w:r>
      <w:r>
        <w:rPr>
          <w:rFonts w:hint="eastAsia" w:eastAsia="仿宋" w:cs="仿宋"/>
          <w:sz w:val="28"/>
          <w:szCs w:val="28"/>
          <w:lang w:eastAsia="zh-CN"/>
        </w:rPr>
        <w:t>.各项目的测试内容及要求如下：</w:t>
      </w:r>
    </w:p>
    <w:tbl>
      <w:tblPr>
        <w:tblStyle w:val="9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96"/>
        <w:gridCol w:w="2042"/>
        <w:gridCol w:w="4915"/>
      </w:tblGrid>
      <w:tr w14:paraId="44E3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7" w:type="dxa"/>
            <w:vAlign w:val="center"/>
          </w:tcPr>
          <w:p w14:paraId="1C6430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96" w:type="dxa"/>
            <w:vAlign w:val="center"/>
          </w:tcPr>
          <w:p w14:paraId="43F636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2042" w:type="dxa"/>
            <w:vAlign w:val="center"/>
          </w:tcPr>
          <w:p w14:paraId="3297E9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考试内容</w:t>
            </w:r>
          </w:p>
        </w:tc>
        <w:tc>
          <w:tcPr>
            <w:tcW w:w="4915" w:type="dxa"/>
            <w:vAlign w:val="center"/>
          </w:tcPr>
          <w:p w14:paraId="7084AF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要求</w:t>
            </w:r>
          </w:p>
        </w:tc>
      </w:tr>
      <w:tr w14:paraId="2030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47" w:type="dxa"/>
            <w:vAlign w:val="center"/>
          </w:tcPr>
          <w:p w14:paraId="38DA2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96" w:type="dxa"/>
            <w:vAlign w:val="center"/>
          </w:tcPr>
          <w:p w14:paraId="5C965614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田径</w:t>
            </w:r>
          </w:p>
        </w:tc>
        <w:tc>
          <w:tcPr>
            <w:tcW w:w="2042" w:type="dxa"/>
            <w:vAlign w:val="center"/>
          </w:tcPr>
          <w:p w14:paraId="6A397EF7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专项测试</w:t>
            </w:r>
          </w:p>
        </w:tc>
        <w:tc>
          <w:tcPr>
            <w:tcW w:w="4915" w:type="dxa"/>
            <w:vMerge w:val="restart"/>
          </w:tcPr>
          <w:p w14:paraId="3A480A3D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  <w:p w14:paraId="20C2D2D0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所有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考生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自带与本专项专业服装，严禁穿着与培训机构、学校名称、考生姓名有关的服装或者其他明显的标识参加考试。</w:t>
            </w:r>
          </w:p>
          <w:p w14:paraId="376808A8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2.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考生不得有特殊发型，发色须为原色或与身份证照片一致；考生考试时身体暴露位置有纹身者，须提前自行遮盖。</w:t>
            </w:r>
          </w:p>
          <w:p w14:paraId="4EF0070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3.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800米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及以上径赛项目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可穿钉鞋。</w:t>
            </w:r>
          </w:p>
          <w:p w14:paraId="32DA67E7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4.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立定跳远：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考生在进行考试时，应着运动服、运动鞋，不允许穿钉鞋（包括鞋底带铁钉或塑料钉的鞋子）。</w:t>
            </w:r>
          </w:p>
          <w:p w14:paraId="1839DD02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田径：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凡报考田径专项的考生只能在100米、200米、400米、800米、1500米、3000米（女）、5000米（男）、110米栏、100米栏、400米栏、跳高、撑竿跳高、跳远、三级跳远、铅球、铁饼、标枪中选择一个项目进行考试。</w:t>
            </w:r>
          </w:p>
          <w:p w14:paraId="7F0425D4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6.武术套路实战：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考生在进行考试时，应着武术比赛服装、武术鞋或运动鞋。考生身上任何部位不准配套配饰，女生头上只允许扎黑色头绳。</w:t>
            </w:r>
          </w:p>
          <w:p w14:paraId="7D0832B4">
            <w:pPr>
              <w:pStyle w:val="6"/>
              <w:widowControl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7.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武术散打实战：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要求考生穿戴护具（拳套、护头、护胸、护档、护腿、护齿），按照配对后的排列顺序，序号奇数者为红方，穿红色护具；序号偶数者为蓝方，穿蓝色护具。1名场裁在场上指挥比赛，但不给予判罚。考生须自备护齿、护档。</w:t>
            </w:r>
          </w:p>
          <w:p w14:paraId="27D61A7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.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跆拳道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考评组提供头盔、护胸。考生必须穿符合考试要求的跆拳道道服进行考试。考生自备护档、护齿、护臂、护腿、手套，没有跆拳道道服、护档、护齿、护臂、护腿、手套不得参加考试。</w:t>
            </w:r>
          </w:p>
          <w:p w14:paraId="5F46F304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男子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足球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考生考试服装、护具、球鞋、鞋带、球袜、发带主体颜色须为黑色或白色（商标除外），且左右脚球鞋同色、左右腿球袜同色；肌贴、绷带须为黑、白或肉色；考生严禁佩戴手环等装饰物；参加考试的考生须穿胶鞋或胶钉足球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bidi="ar"/>
              </w:rPr>
              <w:t>，守门员佩戴守门员手套。</w:t>
            </w:r>
          </w:p>
          <w:p w14:paraId="1893B8D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10.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柔道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。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考生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测试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自备两套道服（蓝色、白色各一套）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。</w:t>
            </w:r>
          </w:p>
          <w:p w14:paraId="302F0012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</w:tr>
      <w:tr w14:paraId="5E15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vAlign w:val="center"/>
          </w:tcPr>
          <w:p w14:paraId="3231B6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96" w:type="dxa"/>
            <w:vMerge w:val="restart"/>
            <w:vAlign w:val="center"/>
          </w:tcPr>
          <w:p w14:paraId="3F84D6BE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男子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足球</w:t>
            </w:r>
          </w:p>
          <w:p w14:paraId="7D62D8AB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1B87FE6A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5× 25米折返跑</w:t>
            </w:r>
          </w:p>
        </w:tc>
        <w:tc>
          <w:tcPr>
            <w:tcW w:w="4915" w:type="dxa"/>
            <w:vMerge w:val="continue"/>
          </w:tcPr>
          <w:p w14:paraId="52B2D5E0">
            <w:pPr>
              <w:jc w:val="center"/>
            </w:pPr>
          </w:p>
        </w:tc>
      </w:tr>
      <w:tr w14:paraId="5D5C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150D9DE5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043DF701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254065E2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传准</w:t>
            </w:r>
          </w:p>
        </w:tc>
        <w:tc>
          <w:tcPr>
            <w:tcW w:w="4915" w:type="dxa"/>
            <w:vMerge w:val="continue"/>
          </w:tcPr>
          <w:p w14:paraId="4E28A6C1">
            <w:pPr>
              <w:jc w:val="center"/>
            </w:pPr>
          </w:p>
        </w:tc>
      </w:tr>
      <w:tr w14:paraId="02B6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7BCA8D5C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47289CF3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70C53CE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运射</w:t>
            </w:r>
          </w:p>
        </w:tc>
        <w:tc>
          <w:tcPr>
            <w:tcW w:w="4915" w:type="dxa"/>
            <w:vMerge w:val="continue"/>
          </w:tcPr>
          <w:p w14:paraId="3AF8AA7C">
            <w:pPr>
              <w:jc w:val="center"/>
            </w:pPr>
          </w:p>
        </w:tc>
      </w:tr>
      <w:tr w14:paraId="3DC5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77418622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6ECE04C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7D1865A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比赛</w:t>
            </w:r>
          </w:p>
        </w:tc>
        <w:tc>
          <w:tcPr>
            <w:tcW w:w="4915" w:type="dxa"/>
            <w:vMerge w:val="continue"/>
          </w:tcPr>
          <w:p w14:paraId="5111B76C">
            <w:pPr>
              <w:jc w:val="center"/>
            </w:pPr>
          </w:p>
        </w:tc>
      </w:tr>
      <w:tr w14:paraId="287B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vAlign w:val="center"/>
          </w:tcPr>
          <w:p w14:paraId="72E563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96" w:type="dxa"/>
            <w:vMerge w:val="restart"/>
            <w:vAlign w:val="center"/>
          </w:tcPr>
          <w:p w14:paraId="0703B2E3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  <w:t>男子篮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球</w:t>
            </w:r>
          </w:p>
        </w:tc>
        <w:tc>
          <w:tcPr>
            <w:tcW w:w="2042" w:type="dxa"/>
            <w:vAlign w:val="center"/>
          </w:tcPr>
          <w:p w14:paraId="7E0DC2B8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裸足身高（不计分）</w:t>
            </w:r>
          </w:p>
        </w:tc>
        <w:tc>
          <w:tcPr>
            <w:tcW w:w="4915" w:type="dxa"/>
            <w:vMerge w:val="continue"/>
          </w:tcPr>
          <w:p w14:paraId="25A83836">
            <w:pPr>
              <w:jc w:val="center"/>
            </w:pPr>
          </w:p>
        </w:tc>
      </w:tr>
      <w:tr w14:paraId="2A4F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47" w:type="dxa"/>
            <w:vMerge w:val="continue"/>
            <w:vAlign w:val="center"/>
          </w:tcPr>
          <w:p w14:paraId="14FE3A43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69D2B61B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540B5E2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助跑摸高</w:t>
            </w:r>
          </w:p>
        </w:tc>
        <w:tc>
          <w:tcPr>
            <w:tcW w:w="4915" w:type="dxa"/>
            <w:vMerge w:val="continue"/>
          </w:tcPr>
          <w:p w14:paraId="4C3D73B0">
            <w:pPr>
              <w:jc w:val="center"/>
            </w:pPr>
          </w:p>
        </w:tc>
      </w:tr>
      <w:tr w14:paraId="4665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47" w:type="dxa"/>
            <w:vMerge w:val="continue"/>
            <w:vAlign w:val="center"/>
          </w:tcPr>
          <w:p w14:paraId="3ED82CE6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08D58B77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0B128823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投篮</w:t>
            </w:r>
          </w:p>
        </w:tc>
        <w:tc>
          <w:tcPr>
            <w:tcW w:w="4915" w:type="dxa"/>
            <w:vMerge w:val="continue"/>
          </w:tcPr>
          <w:p w14:paraId="497B5EAE">
            <w:pPr>
              <w:jc w:val="center"/>
            </w:pPr>
          </w:p>
        </w:tc>
      </w:tr>
      <w:tr w14:paraId="7257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647" w:type="dxa"/>
            <w:vMerge w:val="continue"/>
            <w:vAlign w:val="center"/>
          </w:tcPr>
          <w:p w14:paraId="2AE31EA7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3B81F778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7C2CAEE0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17折折返跑</w:t>
            </w:r>
          </w:p>
        </w:tc>
        <w:tc>
          <w:tcPr>
            <w:tcW w:w="4915" w:type="dxa"/>
            <w:vMerge w:val="continue"/>
          </w:tcPr>
          <w:p w14:paraId="07EF4852">
            <w:pPr>
              <w:jc w:val="center"/>
            </w:pPr>
          </w:p>
        </w:tc>
      </w:tr>
      <w:tr w14:paraId="28B8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6B0B5F52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78C26747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40F50BE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多种变向运球上篮</w:t>
            </w:r>
          </w:p>
        </w:tc>
        <w:tc>
          <w:tcPr>
            <w:tcW w:w="4915" w:type="dxa"/>
            <w:vMerge w:val="continue"/>
          </w:tcPr>
          <w:p w14:paraId="2429C0E8">
            <w:pPr>
              <w:jc w:val="center"/>
            </w:pPr>
          </w:p>
        </w:tc>
      </w:tr>
      <w:tr w14:paraId="4CFC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160E1E56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26D5FE8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147499E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比赛</w:t>
            </w:r>
          </w:p>
        </w:tc>
        <w:tc>
          <w:tcPr>
            <w:tcW w:w="4915" w:type="dxa"/>
            <w:vMerge w:val="continue"/>
          </w:tcPr>
          <w:p w14:paraId="1FC0CBF9">
            <w:pPr>
              <w:jc w:val="center"/>
            </w:pPr>
          </w:p>
        </w:tc>
      </w:tr>
      <w:tr w14:paraId="5034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vAlign w:val="center"/>
          </w:tcPr>
          <w:p w14:paraId="193CDBB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96" w:type="dxa"/>
            <w:vMerge w:val="restart"/>
            <w:vAlign w:val="center"/>
          </w:tcPr>
          <w:p w14:paraId="43DD654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羽毛球</w:t>
            </w:r>
          </w:p>
          <w:p w14:paraId="2211125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3A139F63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前后左右移动</w:t>
            </w:r>
          </w:p>
        </w:tc>
        <w:tc>
          <w:tcPr>
            <w:tcW w:w="4915" w:type="dxa"/>
            <w:vMerge w:val="continue"/>
          </w:tcPr>
          <w:p w14:paraId="0FC12E7A">
            <w:pPr>
              <w:jc w:val="center"/>
            </w:pPr>
          </w:p>
        </w:tc>
      </w:tr>
      <w:tr w14:paraId="27C2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49FEA12F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4F1DE08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37C93AB2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1分钟跳绳双摇</w:t>
            </w:r>
          </w:p>
        </w:tc>
        <w:tc>
          <w:tcPr>
            <w:tcW w:w="4915" w:type="dxa"/>
            <w:vMerge w:val="continue"/>
          </w:tcPr>
          <w:p w14:paraId="34D14904">
            <w:pPr>
              <w:jc w:val="center"/>
            </w:pPr>
          </w:p>
        </w:tc>
      </w:tr>
      <w:tr w14:paraId="232D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6E6A2992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0CBDFA99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3A789E5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前场技术</w:t>
            </w:r>
          </w:p>
        </w:tc>
        <w:tc>
          <w:tcPr>
            <w:tcW w:w="4915" w:type="dxa"/>
            <w:vMerge w:val="continue"/>
          </w:tcPr>
          <w:p w14:paraId="2724EA5B">
            <w:pPr>
              <w:jc w:val="center"/>
            </w:pPr>
          </w:p>
        </w:tc>
      </w:tr>
      <w:tr w14:paraId="096D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1492338D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50DC4B1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5D5408E2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后场技术</w:t>
            </w:r>
          </w:p>
        </w:tc>
        <w:tc>
          <w:tcPr>
            <w:tcW w:w="4915" w:type="dxa"/>
            <w:vMerge w:val="continue"/>
          </w:tcPr>
          <w:p w14:paraId="613712B8">
            <w:pPr>
              <w:jc w:val="center"/>
            </w:pPr>
          </w:p>
        </w:tc>
      </w:tr>
      <w:tr w14:paraId="7126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19F584CE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38318F22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7857ED81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实战水平</w:t>
            </w:r>
          </w:p>
        </w:tc>
        <w:tc>
          <w:tcPr>
            <w:tcW w:w="4915" w:type="dxa"/>
            <w:vMerge w:val="continue"/>
          </w:tcPr>
          <w:p w14:paraId="712F4ED5">
            <w:pPr>
              <w:jc w:val="center"/>
            </w:pPr>
          </w:p>
        </w:tc>
      </w:tr>
      <w:tr w14:paraId="29FD0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648099ED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699EB02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1E13DF9B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比赛作风</w:t>
            </w:r>
          </w:p>
        </w:tc>
        <w:tc>
          <w:tcPr>
            <w:tcW w:w="4915" w:type="dxa"/>
            <w:vMerge w:val="continue"/>
          </w:tcPr>
          <w:p w14:paraId="4DA584F4">
            <w:pPr>
              <w:jc w:val="center"/>
            </w:pPr>
          </w:p>
        </w:tc>
      </w:tr>
      <w:tr w14:paraId="4973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vAlign w:val="center"/>
          </w:tcPr>
          <w:p w14:paraId="48B4420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96" w:type="dxa"/>
            <w:vMerge w:val="restart"/>
            <w:vAlign w:val="center"/>
          </w:tcPr>
          <w:p w14:paraId="7A5ABFA1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武术（套路）</w:t>
            </w:r>
          </w:p>
          <w:p w14:paraId="5CF8BFA1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1A0C5DEA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立定跳远</w:t>
            </w:r>
          </w:p>
        </w:tc>
        <w:tc>
          <w:tcPr>
            <w:tcW w:w="4915" w:type="dxa"/>
            <w:vMerge w:val="continue"/>
          </w:tcPr>
          <w:p w14:paraId="2A3A7C93">
            <w:pPr>
              <w:jc w:val="center"/>
            </w:pPr>
          </w:p>
        </w:tc>
      </w:tr>
      <w:tr w14:paraId="65B23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7AB17E9E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1050C92E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3765DB39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正踢腿</w:t>
            </w:r>
          </w:p>
        </w:tc>
        <w:tc>
          <w:tcPr>
            <w:tcW w:w="4915" w:type="dxa"/>
            <w:vMerge w:val="continue"/>
          </w:tcPr>
          <w:p w14:paraId="09F90859">
            <w:pPr>
              <w:jc w:val="center"/>
            </w:pPr>
          </w:p>
        </w:tc>
      </w:tr>
      <w:tr w14:paraId="0442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156E53DD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6631C9C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5153A440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腾空飞脚</w:t>
            </w:r>
          </w:p>
        </w:tc>
        <w:tc>
          <w:tcPr>
            <w:tcW w:w="4915" w:type="dxa"/>
            <w:vMerge w:val="continue"/>
          </w:tcPr>
          <w:p w14:paraId="7AA1ECE8">
            <w:pPr>
              <w:jc w:val="center"/>
            </w:pPr>
          </w:p>
        </w:tc>
      </w:tr>
      <w:tr w14:paraId="00E1E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6C39B7CA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1E22F02B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4B4B99D1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拳术（实战）</w:t>
            </w:r>
          </w:p>
        </w:tc>
        <w:tc>
          <w:tcPr>
            <w:tcW w:w="4915" w:type="dxa"/>
            <w:vMerge w:val="continue"/>
          </w:tcPr>
          <w:p w14:paraId="30889FE4">
            <w:pPr>
              <w:jc w:val="center"/>
            </w:pPr>
          </w:p>
        </w:tc>
      </w:tr>
      <w:tr w14:paraId="0313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272526D9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0078253D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01F9D1A1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器械（实战）</w:t>
            </w:r>
          </w:p>
        </w:tc>
        <w:tc>
          <w:tcPr>
            <w:tcW w:w="4915" w:type="dxa"/>
            <w:vMerge w:val="continue"/>
          </w:tcPr>
          <w:p w14:paraId="3081DEAC">
            <w:pPr>
              <w:jc w:val="center"/>
            </w:pPr>
          </w:p>
        </w:tc>
      </w:tr>
      <w:tr w14:paraId="3AD5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vAlign w:val="center"/>
          </w:tcPr>
          <w:p w14:paraId="7D5B2B9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96" w:type="dxa"/>
            <w:vMerge w:val="restart"/>
            <w:vAlign w:val="center"/>
          </w:tcPr>
          <w:p w14:paraId="385BCA58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武术（散打）</w:t>
            </w:r>
          </w:p>
        </w:tc>
        <w:tc>
          <w:tcPr>
            <w:tcW w:w="2042" w:type="dxa"/>
            <w:vAlign w:val="center"/>
          </w:tcPr>
          <w:p w14:paraId="2D9A321E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800米</w:t>
            </w:r>
          </w:p>
        </w:tc>
        <w:tc>
          <w:tcPr>
            <w:tcW w:w="4915" w:type="dxa"/>
            <w:vMerge w:val="continue"/>
          </w:tcPr>
          <w:p w14:paraId="17851FF7">
            <w:pPr>
              <w:jc w:val="center"/>
            </w:pPr>
          </w:p>
        </w:tc>
      </w:tr>
      <w:tr w14:paraId="3972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273131D2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44157F0D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14FA7B2A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立定三级蛙跳</w:t>
            </w:r>
          </w:p>
        </w:tc>
        <w:tc>
          <w:tcPr>
            <w:tcW w:w="4915" w:type="dxa"/>
            <w:vMerge w:val="continue"/>
          </w:tcPr>
          <w:p w14:paraId="54E631BA">
            <w:pPr>
              <w:jc w:val="center"/>
            </w:pPr>
          </w:p>
        </w:tc>
      </w:tr>
      <w:tr w14:paraId="1E4A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5A7DC05D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15BE1859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5E919EE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拳腿组合</w:t>
            </w:r>
          </w:p>
        </w:tc>
        <w:tc>
          <w:tcPr>
            <w:tcW w:w="4915" w:type="dxa"/>
            <w:vMerge w:val="continue"/>
          </w:tcPr>
          <w:p w14:paraId="7F33DF8F">
            <w:pPr>
              <w:jc w:val="center"/>
            </w:pPr>
          </w:p>
        </w:tc>
      </w:tr>
      <w:tr w14:paraId="65D4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7448879C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1D74ABC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420E4DBE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实战</w:t>
            </w:r>
          </w:p>
        </w:tc>
        <w:tc>
          <w:tcPr>
            <w:tcW w:w="4915" w:type="dxa"/>
            <w:vMerge w:val="continue"/>
          </w:tcPr>
          <w:p w14:paraId="70129C97">
            <w:pPr>
              <w:jc w:val="center"/>
            </w:pPr>
          </w:p>
        </w:tc>
      </w:tr>
      <w:tr w14:paraId="61AE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6AAF61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  <w:p w14:paraId="4F1B414A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7E5C45E9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健美操</w:t>
            </w:r>
          </w:p>
          <w:p w14:paraId="4E1F8393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  <w:p w14:paraId="4AD37CF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9231948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体型、身高、相貌</w:t>
            </w:r>
          </w:p>
        </w:tc>
        <w:tc>
          <w:tcPr>
            <w:tcW w:w="4915" w:type="dxa"/>
            <w:vMerge w:val="continue"/>
          </w:tcPr>
          <w:p w14:paraId="7A7F49ED">
            <w:pPr>
              <w:jc w:val="center"/>
            </w:pPr>
          </w:p>
        </w:tc>
      </w:tr>
      <w:tr w14:paraId="44C7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427B3856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1A1364A6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3D98137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屈体分腿跳、提臀起、直角转体、柔韧</w:t>
            </w:r>
          </w:p>
        </w:tc>
        <w:tc>
          <w:tcPr>
            <w:tcW w:w="4915" w:type="dxa"/>
            <w:vMerge w:val="continue"/>
          </w:tcPr>
          <w:p w14:paraId="6D657CC4">
            <w:pPr>
              <w:jc w:val="center"/>
            </w:pPr>
          </w:p>
        </w:tc>
      </w:tr>
      <w:tr w14:paraId="7DE3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04A81838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0531268D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367385C7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任选九个难度进行难度展示</w:t>
            </w:r>
          </w:p>
        </w:tc>
        <w:tc>
          <w:tcPr>
            <w:tcW w:w="4915" w:type="dxa"/>
            <w:vMerge w:val="continue"/>
          </w:tcPr>
          <w:p w14:paraId="79089A5E">
            <w:pPr>
              <w:jc w:val="center"/>
            </w:pPr>
          </w:p>
        </w:tc>
      </w:tr>
      <w:tr w14:paraId="3030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03655C45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vMerge w:val="continue"/>
            <w:vAlign w:val="center"/>
          </w:tcPr>
          <w:p w14:paraId="00570460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5EE06EE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成套动作展示</w:t>
            </w:r>
          </w:p>
        </w:tc>
        <w:tc>
          <w:tcPr>
            <w:tcW w:w="4915" w:type="dxa"/>
            <w:vMerge w:val="continue"/>
          </w:tcPr>
          <w:p w14:paraId="6C765FFA">
            <w:pPr>
              <w:jc w:val="center"/>
            </w:pPr>
          </w:p>
        </w:tc>
      </w:tr>
      <w:tr w14:paraId="1C30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7865F4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  <w:p w14:paraId="49A03483">
            <w:pPr>
              <w:jc w:val="center"/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14:paraId="216B35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柔道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3829C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800米</w:t>
            </w:r>
          </w:p>
        </w:tc>
        <w:tc>
          <w:tcPr>
            <w:tcW w:w="4915" w:type="dxa"/>
            <w:vMerge w:val="continue"/>
          </w:tcPr>
          <w:p w14:paraId="3947747C">
            <w:pPr>
              <w:jc w:val="center"/>
            </w:pPr>
          </w:p>
        </w:tc>
      </w:tr>
      <w:tr w14:paraId="36B2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549029B8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64B3CDE2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A56824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投技技术</w:t>
            </w:r>
          </w:p>
        </w:tc>
        <w:tc>
          <w:tcPr>
            <w:tcW w:w="4915" w:type="dxa"/>
            <w:vMerge w:val="continue"/>
          </w:tcPr>
          <w:p w14:paraId="61687AAA">
            <w:pPr>
              <w:jc w:val="center"/>
            </w:pPr>
          </w:p>
        </w:tc>
      </w:tr>
      <w:tr w14:paraId="0C82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13DBEB65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3FD8B3C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693E3B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寝技技术</w:t>
            </w:r>
          </w:p>
        </w:tc>
        <w:tc>
          <w:tcPr>
            <w:tcW w:w="4915" w:type="dxa"/>
            <w:vMerge w:val="continue"/>
          </w:tcPr>
          <w:p w14:paraId="5E2123B7">
            <w:pPr>
              <w:jc w:val="center"/>
            </w:pPr>
          </w:p>
        </w:tc>
      </w:tr>
      <w:tr w14:paraId="5D53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continue"/>
            <w:vAlign w:val="center"/>
          </w:tcPr>
          <w:p w14:paraId="2A5E4E7F">
            <w:pPr>
              <w:jc w:val="center"/>
            </w:pPr>
          </w:p>
        </w:tc>
        <w:tc>
          <w:tcPr>
            <w:tcW w:w="1096" w:type="dxa"/>
            <w:vMerge w:val="continue"/>
            <w:vAlign w:val="center"/>
          </w:tcPr>
          <w:p w14:paraId="1868E1FC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both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410D28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shd w:val="clear" w:color="auto" w:fill="FFFFFF"/>
                <w:lang w:eastAsia="zh-CN" w:bidi="ar"/>
              </w:rPr>
              <w:t>实战</w:t>
            </w:r>
          </w:p>
        </w:tc>
        <w:tc>
          <w:tcPr>
            <w:tcW w:w="4915" w:type="dxa"/>
            <w:vMerge w:val="continue"/>
          </w:tcPr>
          <w:p w14:paraId="35DA5595">
            <w:pPr>
              <w:jc w:val="center"/>
            </w:pPr>
          </w:p>
        </w:tc>
      </w:tr>
      <w:tr w14:paraId="32893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7" w:type="dxa"/>
            <w:vMerge w:val="restart"/>
            <w:vAlign w:val="center"/>
          </w:tcPr>
          <w:p w14:paraId="75E928C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96" w:type="dxa"/>
            <w:vMerge w:val="restart"/>
            <w:vAlign w:val="center"/>
          </w:tcPr>
          <w:p w14:paraId="24A4BBA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val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  <w:t>跆拳道</w:t>
            </w:r>
          </w:p>
          <w:p w14:paraId="256BB945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0D81CE93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800米</w:t>
            </w:r>
          </w:p>
        </w:tc>
        <w:tc>
          <w:tcPr>
            <w:tcW w:w="4915" w:type="dxa"/>
            <w:vMerge w:val="continue"/>
          </w:tcPr>
          <w:p w14:paraId="75A38663">
            <w:pPr>
              <w:jc w:val="center"/>
            </w:pPr>
          </w:p>
        </w:tc>
      </w:tr>
      <w:tr w14:paraId="0620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647" w:type="dxa"/>
            <w:vMerge w:val="continue"/>
          </w:tcPr>
          <w:p w14:paraId="354DBD60">
            <w:pPr>
              <w:jc w:val="center"/>
            </w:pPr>
          </w:p>
        </w:tc>
        <w:tc>
          <w:tcPr>
            <w:tcW w:w="1096" w:type="dxa"/>
            <w:vMerge w:val="continue"/>
          </w:tcPr>
          <w:p w14:paraId="3C36C729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6672E3EF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双飞</w:t>
            </w:r>
          </w:p>
        </w:tc>
        <w:tc>
          <w:tcPr>
            <w:tcW w:w="4915" w:type="dxa"/>
            <w:vMerge w:val="continue"/>
          </w:tcPr>
          <w:p w14:paraId="2B9A5094">
            <w:pPr>
              <w:jc w:val="center"/>
            </w:pPr>
          </w:p>
        </w:tc>
      </w:tr>
      <w:tr w14:paraId="7A87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47" w:type="dxa"/>
            <w:vMerge w:val="continue"/>
          </w:tcPr>
          <w:p w14:paraId="4E29F8BB">
            <w:pPr>
              <w:jc w:val="center"/>
            </w:pPr>
          </w:p>
        </w:tc>
        <w:tc>
          <w:tcPr>
            <w:tcW w:w="1096" w:type="dxa"/>
            <w:vMerge w:val="continue"/>
          </w:tcPr>
          <w:p w14:paraId="68DF7559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5ACECBDC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左右高位横踢</w:t>
            </w:r>
          </w:p>
        </w:tc>
        <w:tc>
          <w:tcPr>
            <w:tcW w:w="4915" w:type="dxa"/>
            <w:vMerge w:val="continue"/>
          </w:tcPr>
          <w:p w14:paraId="1EC0C742">
            <w:pPr>
              <w:jc w:val="center"/>
            </w:pPr>
          </w:p>
        </w:tc>
      </w:tr>
      <w:tr w14:paraId="3641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7" w:type="dxa"/>
            <w:vMerge w:val="continue"/>
          </w:tcPr>
          <w:p w14:paraId="7FEF4A42">
            <w:pPr>
              <w:jc w:val="center"/>
            </w:pPr>
          </w:p>
        </w:tc>
        <w:tc>
          <w:tcPr>
            <w:tcW w:w="1096" w:type="dxa"/>
            <w:vMerge w:val="continue"/>
          </w:tcPr>
          <w:p w14:paraId="58007ACA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</w:p>
        </w:tc>
        <w:tc>
          <w:tcPr>
            <w:tcW w:w="2042" w:type="dxa"/>
            <w:vAlign w:val="center"/>
          </w:tcPr>
          <w:p w14:paraId="13E908F1">
            <w:pPr>
              <w:pStyle w:val="6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shd w:val="clear" w:color="auto" w:fill="FFFFFF"/>
                <w:lang w:bidi="ar"/>
              </w:rPr>
              <w:t>实战</w:t>
            </w:r>
          </w:p>
        </w:tc>
        <w:tc>
          <w:tcPr>
            <w:tcW w:w="4915" w:type="dxa"/>
            <w:vMerge w:val="continue"/>
          </w:tcPr>
          <w:p w14:paraId="67369F1F">
            <w:pPr>
              <w:jc w:val="center"/>
            </w:pPr>
          </w:p>
        </w:tc>
      </w:tr>
    </w:tbl>
    <w:p w14:paraId="6395FE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七、合格考生名单确定与公示</w:t>
      </w:r>
    </w:p>
    <w:p w14:paraId="07A6783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1.为</w:t>
      </w:r>
      <w:r>
        <w:rPr>
          <w:rFonts w:hint="eastAsia" w:ascii="等线" w:hAnsi="等线" w:eastAsia="仿宋" w:cs="仿宋"/>
          <w:sz w:val="28"/>
          <w:szCs w:val="28"/>
          <w:u w:val="none"/>
          <w:lang w:val="en-US" w:eastAsia="zh-CN"/>
        </w:rPr>
        <w:t>保障体育生源质量，学院提前确定录取合格标准，未合格的不予录取。体育特长生录取合格标准为体育专项测试成绩不低于180分（含180分），</w:t>
      </w:r>
      <w:r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取得体育专项测试合格标准的考生参与后续录取，未达到体育专项测试合格标准的考生不能录取到体育特长生。</w:t>
      </w:r>
    </w:p>
    <w:p w14:paraId="41E3F9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default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2.取得合格资格体育特长考生名单将在学院官方网站予以公布。</w:t>
      </w:r>
    </w:p>
    <w:p w14:paraId="5FD430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录取原则</w:t>
      </w:r>
    </w:p>
    <w:p w14:paraId="69969F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default" w:ascii="仿宋" w:hAnsi="仿宋" w:eastAsia="仿宋" w:cs="宋体"/>
          <w:kern w:val="0"/>
          <w:sz w:val="28"/>
          <w:lang w:val="en-US" w:eastAsia="zh-CN"/>
        </w:rPr>
      </w:pP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kern w:val="0"/>
          <w:sz w:val="28"/>
          <w:lang w:val="en-US" w:eastAsia="zh-CN"/>
        </w:rPr>
        <w:t>体育特长生可在单招专业范围内任选5个专业填报，其他志愿为无效志愿。</w:t>
      </w:r>
    </w:p>
    <w:p w14:paraId="4CF8B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>2.所有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体育特长类考生文化素质测试成绩满分300分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，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职业技能测试（体育专项测试）满分300分。综合成绩（总成绩）为文化素质测试成绩+职业技能测试成绩（体育专项测试成绩），满分600分。应届普通高中毕业体育特长类考生，文化素质测试成绩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以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学生取得的2024年普通</w:t>
      </w:r>
      <w:r>
        <w:rPr>
          <w:rFonts w:hint="eastAsia" w:ascii="等线" w:hAnsi="等线" w:eastAsia="仿宋" w:cs="仿宋"/>
          <w:sz w:val="28"/>
          <w:szCs w:val="28"/>
        </w:rPr>
        <w:t>高中学业水平合格性考试语文、数学、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外语三科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有效</w:t>
      </w:r>
      <w:r>
        <w:rPr>
          <w:rFonts w:hint="eastAsia" w:ascii="等线" w:hAnsi="等线" w:eastAsia="仿宋" w:cs="仿宋"/>
          <w:sz w:val="28"/>
          <w:szCs w:val="28"/>
        </w:rPr>
        <w:t>成绩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代替</w:t>
      </w:r>
      <w:r>
        <w:rPr>
          <w:rFonts w:hint="eastAsia" w:ascii="等线" w:hAnsi="等线" w:eastAsia="仿宋" w:cs="仿宋"/>
          <w:sz w:val="28"/>
          <w:szCs w:val="28"/>
        </w:rPr>
        <w:t>。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中职生和往届普通高中毕业体育特长考生</w:t>
      </w:r>
      <w:r>
        <w:rPr>
          <w:rFonts w:hint="eastAsia" w:ascii="等线" w:hAnsi="等线" w:eastAsia="仿宋" w:cs="仿宋"/>
          <w:sz w:val="28"/>
          <w:szCs w:val="28"/>
          <w:lang w:eastAsia="zh-CN"/>
        </w:rPr>
        <w:t>，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须来学院参加文化素质测试。</w:t>
      </w:r>
      <w:r>
        <w:rPr>
          <w:rFonts w:hint="eastAsia" w:eastAsia="仿宋"/>
          <w:sz w:val="28"/>
          <w:szCs w:val="28"/>
          <w:lang w:val="en-US" w:eastAsia="zh-CN"/>
        </w:rPr>
        <w:t>所有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体育特长类考生都须参加学院组织的体育专项测试。</w:t>
      </w:r>
    </w:p>
    <w:p w14:paraId="23D15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>3.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D类体育特长生分类别（应届普高类，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中职和往届普高类）分专业实际录取计划数参照普通考生A类、B类确定方式。以</w:t>
      </w:r>
      <w:r>
        <w:rPr>
          <w:rFonts w:hint="eastAsia" w:ascii="等线" w:hAnsi="等线" w:eastAsia="仿宋" w:cs="宋体"/>
          <w:color w:val="auto"/>
          <w:kern w:val="0"/>
          <w:sz w:val="28"/>
          <w:u w:val="none"/>
          <w:lang w:eastAsia="zh-CN"/>
        </w:rPr>
        <w:t>实际参考人数为基数，按比例确定各专业不同类别考生的计划数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val="en-US" w:eastAsia="zh-CN"/>
        </w:rPr>
        <w:t>（详见学院2025年单独招生章程）</w:t>
      </w:r>
      <w:r>
        <w:rPr>
          <w:rFonts w:hint="eastAsia" w:ascii="等线" w:hAnsi="等线" w:eastAsia="仿宋" w:cs="仿宋"/>
          <w:color w:val="auto"/>
          <w:sz w:val="28"/>
          <w:szCs w:val="28"/>
          <w:u w:val="none"/>
          <w:lang w:eastAsia="zh-CN"/>
        </w:rPr>
        <w:t>。</w:t>
      </w:r>
    </w:p>
    <w:p w14:paraId="655E0B0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rPr>
          <w:rFonts w:hint="default" w:ascii="等线" w:hAnsi="等线" w:eastAsia="仿宋" w:cs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  <w:lang w:val="en-US" w:eastAsia="zh-CN"/>
        </w:rPr>
        <w:t>4.录取办法：</w:t>
      </w:r>
      <w:bookmarkStart w:id="1" w:name="_GoBack"/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D类体育特长生按照分数优先的原则进行录取。达到合格标准的所有体育项目考生，根据各类别（应届普高类，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中职和往届普高类）各专业招生计划数，依据综合成绩从高分到低分进行录取，录满为止。为避免个别专业扎堆报考，造成后续普通类考生计划不足，各专业录取体育特长考生人数不超过5人。某体育项目因生源不足或没达到合格标准导致没有完成的计划，所剩计划依次调剂到篮球、武术、羽毛球（如所剩计划1个，调整到篮球；如所剩计划2个，分别调整至篮球、武术；如所剩计划3个，分别调整至篮球1个、武术1个、羽毛球1个，依此类推），录满为止</w:t>
      </w:r>
      <w:r>
        <w:rPr>
          <w:rFonts w:hint="default" w:ascii="等线" w:hAnsi="等线" w:eastAsia="仿宋" w:cs="仿宋"/>
          <w:sz w:val="28"/>
          <w:szCs w:val="28"/>
          <w:lang w:val="en-US" w:eastAsia="zh-CN"/>
        </w:rPr>
        <w:t>。</w:t>
      </w:r>
      <w:r>
        <w:rPr>
          <w:rFonts w:hint="eastAsia" w:ascii="等线" w:hAnsi="等线" w:eastAsia="仿宋" w:cs="仿宋"/>
          <w:sz w:val="28"/>
          <w:szCs w:val="28"/>
          <w:lang w:val="en-US" w:eastAsia="zh-CN"/>
        </w:rPr>
        <w:t>如仍然没有完成计划，则转为录取普通类单招计划。</w:t>
      </w:r>
    </w:p>
    <w:bookmarkEnd w:id="1"/>
    <w:p w14:paraId="4F144C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九、入校复查</w:t>
      </w:r>
    </w:p>
    <w:p w14:paraId="062EBD2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jc w:val="both"/>
        <w:rPr>
          <w:rFonts w:eastAsia="仿宋" w:asciiTheme="minorHAnsi" w:hAnsiTheme="minorHAnsi" w:cstheme="minorBidi"/>
          <w:kern w:val="2"/>
          <w:sz w:val="28"/>
          <w:szCs w:val="28"/>
        </w:rPr>
      </w:pPr>
      <w:r>
        <w:rPr>
          <w:rFonts w:hint="eastAsia" w:eastAsia="仿宋" w:asciiTheme="minorHAnsi" w:hAnsiTheme="minorHAnsi" w:cstheme="minorBidi"/>
          <w:kern w:val="2"/>
          <w:sz w:val="28"/>
          <w:szCs w:val="28"/>
        </w:rPr>
        <w:t>新生入学后3个月内，学</w:t>
      </w:r>
      <w:r>
        <w:rPr>
          <w:rFonts w:hint="eastAsia" w:eastAsia="仿宋" w:asciiTheme="minorHAnsi" w:hAnsiTheme="minorHAnsi" w:cstheme="minorBidi"/>
          <w:kern w:val="2"/>
          <w:sz w:val="28"/>
          <w:szCs w:val="28"/>
          <w:lang w:val="en-US" w:eastAsia="zh-CN"/>
        </w:rPr>
        <w:t>院</w:t>
      </w:r>
      <w:r>
        <w:rPr>
          <w:rFonts w:hint="eastAsia" w:eastAsia="仿宋" w:asciiTheme="minorHAnsi" w:hAnsiTheme="minorHAnsi" w:cstheme="minorBidi"/>
          <w:kern w:val="2"/>
          <w:sz w:val="28"/>
          <w:szCs w:val="28"/>
        </w:rPr>
        <w:t>按照招生政策规定对新生报名资格、身心状况、录取手续及程序、录取资格、优惠资格及相关证明材料等进行复查复核。对复查复核发现的问题，学</w:t>
      </w:r>
      <w:r>
        <w:rPr>
          <w:rFonts w:hint="eastAsia" w:eastAsia="仿宋" w:asciiTheme="minorHAnsi" w:hAnsiTheme="minorHAnsi" w:cstheme="minorBidi"/>
          <w:kern w:val="2"/>
          <w:sz w:val="28"/>
          <w:szCs w:val="28"/>
          <w:lang w:val="en-US" w:eastAsia="zh-CN"/>
        </w:rPr>
        <w:t>院</w:t>
      </w:r>
      <w:r>
        <w:rPr>
          <w:rFonts w:hint="eastAsia" w:eastAsia="仿宋" w:asciiTheme="minorHAnsi" w:hAnsiTheme="minorHAnsi" w:cstheme="minorBidi"/>
          <w:kern w:val="2"/>
          <w:sz w:val="28"/>
          <w:szCs w:val="28"/>
        </w:rPr>
        <w:t>将集中研究处理，凡属弄虚作假者，一经查实，取消其入学资格。对于弄虚作假情节严重或涉嫌冒名顶替上大学的，移送相关部门调查处理。</w:t>
      </w:r>
    </w:p>
    <w:p w14:paraId="0E5ED6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十、监督机制</w:t>
      </w:r>
    </w:p>
    <w:p w14:paraId="7DAC16E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41"/>
        <w:jc w:val="both"/>
        <w:textAlignment w:val="auto"/>
        <w:rPr>
          <w:rFonts w:ascii="等线" w:hAnsi="等线" w:eastAsia="仿宋" w:cs="仿宋"/>
          <w:sz w:val="28"/>
          <w:szCs w:val="28"/>
          <w:u w:val="none"/>
        </w:rPr>
      </w:pP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学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val="en-US" w:eastAsia="zh-CN"/>
        </w:rPr>
        <w:t>院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纪委对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val="en-US" w:eastAsia="zh-CN"/>
        </w:rPr>
        <w:t>体育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特长生招生考试工作进行全程监督，如发现学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val="en-US" w:eastAsia="zh-CN"/>
        </w:rPr>
        <w:t xml:space="preserve">院体育 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特长生招生工作存在违纪违规行为，请直接向学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val="en-US" w:eastAsia="zh-CN"/>
        </w:rPr>
        <w:t>院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纪委反映，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</w:rPr>
        <w:t>监督电话</w:t>
      </w:r>
      <w:r>
        <w:rPr>
          <w:rFonts w:hint="eastAsia" w:eastAsia="仿宋" w:cs="仿宋" w:asciiTheme="minorHAnsi" w:hAnsiTheme="minorHAnsi"/>
          <w:kern w:val="2"/>
          <w:sz w:val="28"/>
          <w:szCs w:val="28"/>
          <w:shd w:val="clear" w:color="auto" w:fill="FFFFFF"/>
          <w:lang w:eastAsia="zh-CN"/>
        </w:rPr>
        <w:t>：</w:t>
      </w:r>
      <w:r>
        <w:rPr>
          <w:rFonts w:hint="default" w:ascii="等线" w:hAnsi="等线" w:eastAsia="仿宋" w:cs="仿宋"/>
          <w:kern w:val="2"/>
          <w:sz w:val="28"/>
          <w:szCs w:val="28"/>
          <w:u w:val="none"/>
          <w:lang w:val="en-US" w:eastAsia="zh-CN" w:bidi="ar-SA"/>
        </w:rPr>
        <w:t>0734-2524350</w:t>
      </w:r>
      <w:r>
        <w:rPr>
          <w:rFonts w:hint="eastAsia" w:ascii="等线" w:hAnsi="等线" w:eastAsia="仿宋" w:cs="仿宋"/>
          <w:kern w:val="2"/>
          <w:sz w:val="28"/>
          <w:szCs w:val="28"/>
          <w:u w:val="none"/>
          <w:lang w:val="en-US" w:eastAsia="zh-CN" w:bidi="ar-SA"/>
        </w:rPr>
        <w:t>。</w:t>
      </w:r>
    </w:p>
    <w:p w14:paraId="5709B5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十一、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</w:rPr>
        <w:t>联系方式</w:t>
      </w:r>
    </w:p>
    <w:p w14:paraId="1F43A2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体育特长生招生考试工作由教务处牵头，具体专项测试由教务、体育、学院纪委等相关部门共同组织实施。</w:t>
      </w:r>
    </w:p>
    <w:p w14:paraId="1C3FAC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专项测试咨询：陈老师  15873461004</w:t>
      </w:r>
    </w:p>
    <w:p w14:paraId="5E2094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default" w:ascii="仿宋_GB2312" w:hAnsi="微软雅黑" w:eastAsia="仿宋_GB2312" w:cs="仿宋_GB2312"/>
          <w:i w:val="0"/>
          <w:i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单独招生咨询： </w:t>
      </w:r>
      <w:r>
        <w:rPr>
          <w:rFonts w:hint="default" w:ascii="仿宋_GB2312" w:hAnsi="微软雅黑" w:eastAsia="仿宋_GB2312" w:cs="仿宋_GB2312"/>
          <w:i w:val="0"/>
          <w:i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0734-2548115</w:t>
      </w:r>
      <w:r>
        <w:rPr>
          <w:rFonts w:hint="eastAsia" w:ascii="仿宋_GB2312" w:hAnsi="微软雅黑" w:eastAsia="仿宋_GB2312" w:cs="仿宋_GB2312"/>
          <w:i w:val="0"/>
          <w:i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2522039</w:t>
      </w:r>
    </w:p>
    <w:p w14:paraId="546C29C1">
      <w:pPr>
        <w:pStyle w:val="6"/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560" w:firstLineChars="200"/>
        <w:jc w:val="left"/>
        <w:textAlignment w:val="baseline"/>
        <w:rPr>
          <w:rFonts w:hint="eastAsia" w:ascii="等线" w:hAnsi="等线" w:eastAsia="仿宋" w:cs="仿宋"/>
          <w:b w:val="0"/>
          <w:bCs w:val="0"/>
          <w:color w:val="000000" w:themeColor="text1"/>
          <w:kern w:val="2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学院官网网址</w:t>
      </w:r>
      <w:r>
        <w:rPr>
          <w:rFonts w:hint="eastAsia" w:ascii="等线" w:hAnsi="等线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：http://</w:t>
      </w:r>
      <w:r>
        <w:rPr>
          <w:rFonts w:hint="default" w:ascii="仿宋_GB2312" w:hAnsi="微软雅黑" w:eastAsia="仿宋_GB2312" w:cs="仿宋_GB2312"/>
          <w:i w:val="0"/>
          <w:iC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www.htcrh.com</w:t>
      </w:r>
    </w:p>
    <w:p w14:paraId="06AAF108">
      <w:pPr>
        <w:pStyle w:val="6"/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560" w:firstLineChars="20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仿宋" w:cs="仿宋"/>
          <w:b w:val="0"/>
          <w:bCs w:val="0"/>
          <w:color w:val="000000" w:themeColor="text1"/>
          <w:kern w:val="2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招生</w:t>
      </w:r>
      <w:r>
        <w:rPr>
          <w:rFonts w:hint="eastAsia" w:ascii="等线" w:hAnsi="等线" w:eastAsia="仿宋" w:cs="仿宋"/>
          <w:b w:val="0"/>
          <w:bCs w:val="0"/>
          <w:color w:val="000000" w:themeColor="text1"/>
          <w:kern w:val="2"/>
          <w:sz w:val="28"/>
          <w:szCs w:val="28"/>
          <w:u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等线" w:hAnsi="等线" w:eastAsia="仿宋" w:cs="仿宋"/>
          <w:b w:val="0"/>
          <w:bCs w:val="0"/>
          <w:color w:val="000000" w:themeColor="text1"/>
          <w:kern w:val="2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等线" w:hAnsi="等线" w:eastAsia="仿宋" w:cs="仿宋"/>
          <w:b w:val="0"/>
          <w:bCs w:val="0"/>
          <w:color w:val="000000" w:themeColor="text1"/>
          <w:kern w:val="2"/>
          <w:sz w:val="28"/>
          <w:szCs w:val="28"/>
          <w:u w:val="none"/>
          <w14:textFill>
            <w14:solidFill>
              <w14:schemeClr w14:val="tx1"/>
            </w14:solidFill>
          </w14:textFill>
        </w:rPr>
        <w:t>网址</w:t>
      </w:r>
      <w:r>
        <w:rPr>
          <w:rFonts w:hint="eastAsia" w:ascii="等线" w:hAnsi="等线" w:eastAsia="仿宋" w:cs="仿宋"/>
          <w:color w:val="000000" w:themeColor="text1"/>
          <w:kern w:val="2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等线" w:hAnsi="等线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https://zsxx.htcrh.com:8163/Home/Esinfonew</w:t>
      </w:r>
    </w:p>
    <w:p w14:paraId="71EEB4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1"/>
        <w:textAlignment w:val="auto"/>
        <w:rPr>
          <w:rFonts w:hint="eastAsia" w:ascii="黑体" w:hAnsi="黑体" w:eastAsia="黑体" w:cs="黑体"/>
          <w:b w:val="0"/>
          <w:bCs w:val="0"/>
          <w:sz w:val="32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8"/>
          <w:lang w:val="en-US" w:eastAsia="zh-CN"/>
        </w:rPr>
        <w:t>十二、</w:t>
      </w:r>
      <w:r>
        <w:rPr>
          <w:rFonts w:hint="eastAsia" w:ascii="黑体" w:hAnsi="黑体" w:eastAsia="黑体" w:cs="黑体"/>
          <w:b w:val="0"/>
          <w:bCs w:val="0"/>
          <w:sz w:val="32"/>
          <w:szCs w:val="28"/>
          <w:lang w:eastAsia="zh-CN"/>
        </w:rPr>
        <w:t>其他事项</w:t>
      </w:r>
    </w:p>
    <w:p w14:paraId="203E54AE"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  <w:t>本方案适用于学院2025年体育特长生高职单招。其解释权属于湖南高速铁路职业技术学院。如遇教育部、湖南省教育厅相关招生政策调整，以公布的最新政策为准。</w:t>
      </w:r>
    </w:p>
    <w:p w14:paraId="39AC2275"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</w:pPr>
    </w:p>
    <w:p w14:paraId="1C6A496B"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60" w:firstLineChars="200"/>
        <w:rPr>
          <w:rFonts w:hint="default" w:ascii="等线" w:hAnsi="等线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等线" w:hAnsi="等线" w:eastAsia="仿宋" w:cs="仿宋"/>
          <w:kern w:val="2"/>
          <w:sz w:val="28"/>
          <w:szCs w:val="28"/>
          <w:lang w:val="en-US" w:eastAsia="zh-CN" w:bidi="ar-SA"/>
        </w:rPr>
        <w:t>附件：《湖南高速铁路职业技术学院2025年体育特长生专项测试办法及评分细则》</w:t>
      </w: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3274E9-BCA5-4EE4-920E-110195D0A0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170E9E6-5ADD-4B41-B8E0-F93E6CE18C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279B85D-9948-481D-AD52-A4064623DA2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283D852-4CB3-4A6B-B2CB-9D5662796D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6733512-C09D-4E52-A8B0-4217F1DCEB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AF7CB968-EABA-4C62-A26E-0465E5F6C1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871516CC-8369-4336-8C32-F99681A2D716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41066243-B746-4A8F-B410-3CD6DDDB62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63A6F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3C8E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3C8E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3A6D3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TY3ZTY5YzY2ZjYzM2M2Y2M4NjUyZmRhNzI3OTgifQ=="/>
  </w:docVars>
  <w:rsids>
    <w:rsidRoot w:val="00DF6D61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E24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6E96"/>
    <w:rsid w:val="007C2CDB"/>
    <w:rsid w:val="007E7A7E"/>
    <w:rsid w:val="007F6278"/>
    <w:rsid w:val="0080443C"/>
    <w:rsid w:val="00811303"/>
    <w:rsid w:val="00814730"/>
    <w:rsid w:val="00830BB7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309B4"/>
    <w:rsid w:val="00A505F2"/>
    <w:rsid w:val="00A568A4"/>
    <w:rsid w:val="00A60038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A3803"/>
    <w:rsid w:val="00BB6E04"/>
    <w:rsid w:val="00BF706B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6513F"/>
    <w:rsid w:val="00F950D0"/>
    <w:rsid w:val="00FC3337"/>
    <w:rsid w:val="00FE05F2"/>
    <w:rsid w:val="00FE1BCD"/>
    <w:rsid w:val="00FE6780"/>
    <w:rsid w:val="00FE6F46"/>
    <w:rsid w:val="00FF20E6"/>
    <w:rsid w:val="010E643B"/>
    <w:rsid w:val="011665BB"/>
    <w:rsid w:val="0212770F"/>
    <w:rsid w:val="0227311A"/>
    <w:rsid w:val="023A109F"/>
    <w:rsid w:val="027C5F76"/>
    <w:rsid w:val="03082F4B"/>
    <w:rsid w:val="038325D2"/>
    <w:rsid w:val="03CC3F79"/>
    <w:rsid w:val="03D270B5"/>
    <w:rsid w:val="04112605"/>
    <w:rsid w:val="04382A83"/>
    <w:rsid w:val="044274B6"/>
    <w:rsid w:val="04D7049F"/>
    <w:rsid w:val="052851DF"/>
    <w:rsid w:val="05364D89"/>
    <w:rsid w:val="05913981"/>
    <w:rsid w:val="0591547A"/>
    <w:rsid w:val="05C3315A"/>
    <w:rsid w:val="05E97064"/>
    <w:rsid w:val="0620235A"/>
    <w:rsid w:val="068D744F"/>
    <w:rsid w:val="071D3C4E"/>
    <w:rsid w:val="07996868"/>
    <w:rsid w:val="08534A4C"/>
    <w:rsid w:val="08856DEC"/>
    <w:rsid w:val="095F2F6B"/>
    <w:rsid w:val="0A344626"/>
    <w:rsid w:val="0B64129D"/>
    <w:rsid w:val="0BE46B89"/>
    <w:rsid w:val="0C11644A"/>
    <w:rsid w:val="0C6C7243"/>
    <w:rsid w:val="0D293F6C"/>
    <w:rsid w:val="0D913B3D"/>
    <w:rsid w:val="0E0F1632"/>
    <w:rsid w:val="0EB45D35"/>
    <w:rsid w:val="0ECF1A84"/>
    <w:rsid w:val="0F657030"/>
    <w:rsid w:val="100D0ECA"/>
    <w:rsid w:val="11162294"/>
    <w:rsid w:val="11DF4D06"/>
    <w:rsid w:val="120C332E"/>
    <w:rsid w:val="12443498"/>
    <w:rsid w:val="12C30C3D"/>
    <w:rsid w:val="12DD7359"/>
    <w:rsid w:val="1304348F"/>
    <w:rsid w:val="14270D58"/>
    <w:rsid w:val="149C4911"/>
    <w:rsid w:val="153D5B36"/>
    <w:rsid w:val="15714980"/>
    <w:rsid w:val="15B8091F"/>
    <w:rsid w:val="17465999"/>
    <w:rsid w:val="18092816"/>
    <w:rsid w:val="1954439D"/>
    <w:rsid w:val="19DF45AE"/>
    <w:rsid w:val="1B7E3953"/>
    <w:rsid w:val="1BDA5CE2"/>
    <w:rsid w:val="1CE04199"/>
    <w:rsid w:val="1CF06AD2"/>
    <w:rsid w:val="1D5F77B4"/>
    <w:rsid w:val="1DD737EE"/>
    <w:rsid w:val="1E4F5A7B"/>
    <w:rsid w:val="1F6E3CDF"/>
    <w:rsid w:val="1F9F20EA"/>
    <w:rsid w:val="1FF02946"/>
    <w:rsid w:val="215345AD"/>
    <w:rsid w:val="21821CC3"/>
    <w:rsid w:val="21A734D8"/>
    <w:rsid w:val="21DC42AF"/>
    <w:rsid w:val="225E3F65"/>
    <w:rsid w:val="22D2163F"/>
    <w:rsid w:val="23246C54"/>
    <w:rsid w:val="235E1520"/>
    <w:rsid w:val="23733AA6"/>
    <w:rsid w:val="23D83E1C"/>
    <w:rsid w:val="24044C11"/>
    <w:rsid w:val="24963B92"/>
    <w:rsid w:val="24FF6BDF"/>
    <w:rsid w:val="25A27C4D"/>
    <w:rsid w:val="262D1A90"/>
    <w:rsid w:val="264936FA"/>
    <w:rsid w:val="26844491"/>
    <w:rsid w:val="26D25454"/>
    <w:rsid w:val="26E05A92"/>
    <w:rsid w:val="26F136F2"/>
    <w:rsid w:val="26F421BF"/>
    <w:rsid w:val="27A504B9"/>
    <w:rsid w:val="29441486"/>
    <w:rsid w:val="296B2EC9"/>
    <w:rsid w:val="2A241B69"/>
    <w:rsid w:val="2A3C3357"/>
    <w:rsid w:val="2B006133"/>
    <w:rsid w:val="2B283BFC"/>
    <w:rsid w:val="2C13673D"/>
    <w:rsid w:val="2C935F15"/>
    <w:rsid w:val="2CFA4E04"/>
    <w:rsid w:val="2CFF066C"/>
    <w:rsid w:val="2D9625C7"/>
    <w:rsid w:val="2E4C78E1"/>
    <w:rsid w:val="2FAD43AF"/>
    <w:rsid w:val="30073ABF"/>
    <w:rsid w:val="30916224"/>
    <w:rsid w:val="30B661AA"/>
    <w:rsid w:val="3166515D"/>
    <w:rsid w:val="32756965"/>
    <w:rsid w:val="32BA7599"/>
    <w:rsid w:val="33811F28"/>
    <w:rsid w:val="33AB50A9"/>
    <w:rsid w:val="341116DC"/>
    <w:rsid w:val="356026E6"/>
    <w:rsid w:val="35EE22CB"/>
    <w:rsid w:val="37C76EA0"/>
    <w:rsid w:val="38445F77"/>
    <w:rsid w:val="38C5276A"/>
    <w:rsid w:val="3A241712"/>
    <w:rsid w:val="3C026B24"/>
    <w:rsid w:val="3C505BFD"/>
    <w:rsid w:val="3D50215B"/>
    <w:rsid w:val="3E995BBF"/>
    <w:rsid w:val="3EAB2402"/>
    <w:rsid w:val="3EB82729"/>
    <w:rsid w:val="3EF43DA9"/>
    <w:rsid w:val="3FA0183A"/>
    <w:rsid w:val="3FC92B3F"/>
    <w:rsid w:val="4093314D"/>
    <w:rsid w:val="40B82BB4"/>
    <w:rsid w:val="41166258"/>
    <w:rsid w:val="4180170D"/>
    <w:rsid w:val="418807D8"/>
    <w:rsid w:val="419A71C7"/>
    <w:rsid w:val="420A7456"/>
    <w:rsid w:val="423A5E55"/>
    <w:rsid w:val="423F358D"/>
    <w:rsid w:val="42AA201C"/>
    <w:rsid w:val="42D0395A"/>
    <w:rsid w:val="43334F2A"/>
    <w:rsid w:val="4447497A"/>
    <w:rsid w:val="449615CD"/>
    <w:rsid w:val="4513485D"/>
    <w:rsid w:val="45183F69"/>
    <w:rsid w:val="4570444B"/>
    <w:rsid w:val="45C50CDE"/>
    <w:rsid w:val="46650F80"/>
    <w:rsid w:val="4671328F"/>
    <w:rsid w:val="469276E4"/>
    <w:rsid w:val="46FA5127"/>
    <w:rsid w:val="47BB539B"/>
    <w:rsid w:val="48F6071D"/>
    <w:rsid w:val="491C37F7"/>
    <w:rsid w:val="4A2D15E2"/>
    <w:rsid w:val="4A443E36"/>
    <w:rsid w:val="4A667FF3"/>
    <w:rsid w:val="4A987CDE"/>
    <w:rsid w:val="4A9E2E1A"/>
    <w:rsid w:val="4B730622"/>
    <w:rsid w:val="4B75325E"/>
    <w:rsid w:val="4C1930A0"/>
    <w:rsid w:val="4C5B26EC"/>
    <w:rsid w:val="4E375A78"/>
    <w:rsid w:val="4EA94A01"/>
    <w:rsid w:val="4FB70C06"/>
    <w:rsid w:val="4FC91467"/>
    <w:rsid w:val="519A258E"/>
    <w:rsid w:val="524E37CD"/>
    <w:rsid w:val="527C4144"/>
    <w:rsid w:val="5390252C"/>
    <w:rsid w:val="53C27B7A"/>
    <w:rsid w:val="55135878"/>
    <w:rsid w:val="55804ACE"/>
    <w:rsid w:val="55D566D7"/>
    <w:rsid w:val="55FD30EB"/>
    <w:rsid w:val="562952E4"/>
    <w:rsid w:val="56FBD488"/>
    <w:rsid w:val="571E77BD"/>
    <w:rsid w:val="57D8796C"/>
    <w:rsid w:val="595E20F3"/>
    <w:rsid w:val="59892044"/>
    <w:rsid w:val="5A117165"/>
    <w:rsid w:val="5A5274A4"/>
    <w:rsid w:val="5B7510F1"/>
    <w:rsid w:val="5BAC1760"/>
    <w:rsid w:val="5BDA59A5"/>
    <w:rsid w:val="5C0E07FC"/>
    <w:rsid w:val="5C714F35"/>
    <w:rsid w:val="5CD32DF8"/>
    <w:rsid w:val="5D812854"/>
    <w:rsid w:val="5E291D3E"/>
    <w:rsid w:val="5E52141F"/>
    <w:rsid w:val="5EDA4944"/>
    <w:rsid w:val="5EFF3BB3"/>
    <w:rsid w:val="5F177022"/>
    <w:rsid w:val="5FFF9B1E"/>
    <w:rsid w:val="60305848"/>
    <w:rsid w:val="61073070"/>
    <w:rsid w:val="61590AB6"/>
    <w:rsid w:val="616D55C9"/>
    <w:rsid w:val="62151A16"/>
    <w:rsid w:val="622F6D7D"/>
    <w:rsid w:val="62C51434"/>
    <w:rsid w:val="64400256"/>
    <w:rsid w:val="64DB1BA0"/>
    <w:rsid w:val="65136487"/>
    <w:rsid w:val="65904B4C"/>
    <w:rsid w:val="66660838"/>
    <w:rsid w:val="673821D5"/>
    <w:rsid w:val="68116A46"/>
    <w:rsid w:val="68183DB4"/>
    <w:rsid w:val="68E86509"/>
    <w:rsid w:val="6904199E"/>
    <w:rsid w:val="69225DE4"/>
    <w:rsid w:val="69623539"/>
    <w:rsid w:val="69885A97"/>
    <w:rsid w:val="69A66CB8"/>
    <w:rsid w:val="6B466FAF"/>
    <w:rsid w:val="6C335661"/>
    <w:rsid w:val="6D0B36B4"/>
    <w:rsid w:val="6E7A10E9"/>
    <w:rsid w:val="6FE0165C"/>
    <w:rsid w:val="6FE50A20"/>
    <w:rsid w:val="708B5A6B"/>
    <w:rsid w:val="708B6CE2"/>
    <w:rsid w:val="70C20D61"/>
    <w:rsid w:val="70EE7DA8"/>
    <w:rsid w:val="71346929"/>
    <w:rsid w:val="71D15700"/>
    <w:rsid w:val="73497518"/>
    <w:rsid w:val="744C792B"/>
    <w:rsid w:val="75323A6E"/>
    <w:rsid w:val="756F0451"/>
    <w:rsid w:val="75C91DD9"/>
    <w:rsid w:val="76143E0D"/>
    <w:rsid w:val="775F730A"/>
    <w:rsid w:val="77DC1929"/>
    <w:rsid w:val="78174088"/>
    <w:rsid w:val="78CC6C21"/>
    <w:rsid w:val="79CE0777"/>
    <w:rsid w:val="7A1C337B"/>
    <w:rsid w:val="7A2A56CD"/>
    <w:rsid w:val="7AD03FB3"/>
    <w:rsid w:val="7C8D66C7"/>
    <w:rsid w:val="7D60025D"/>
    <w:rsid w:val="7D954A20"/>
    <w:rsid w:val="7DCD75AF"/>
    <w:rsid w:val="7E730F2E"/>
    <w:rsid w:val="7E904858"/>
    <w:rsid w:val="7F3826FA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0"/>
    <w:pPr>
      <w:spacing w:before="180" w:after="180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NormalCharacter"/>
    <w:autoRedefine/>
    <w:qFormat/>
    <w:uiPriority w:val="0"/>
  </w:style>
  <w:style w:type="paragraph" w:customStyle="1" w:styleId="24">
    <w:name w:val="Table Text"/>
    <w:basedOn w:val="1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after="0"/>
      <w:textAlignment w:val="baseline"/>
    </w:pPr>
    <w:rPr>
      <w:rFonts w:ascii="宋体" w:hAnsi="宋体" w:eastAsia="宋体" w:cs="宋体"/>
      <w:snapToGrid w:val="0"/>
      <w:color w:val="000000"/>
    </w:rPr>
  </w:style>
  <w:style w:type="paragraph" w:customStyle="1" w:styleId="25">
    <w:name w:val="Table Paragraph"/>
    <w:basedOn w:val="1"/>
    <w:autoRedefine/>
    <w:qFormat/>
    <w:uiPriority w:val="1"/>
    <w:pPr>
      <w:widowControl w:val="0"/>
      <w:spacing w:after="0"/>
    </w:pPr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1706</Words>
  <Characters>1806</Characters>
  <Lines>21</Lines>
  <Paragraphs>6</Paragraphs>
  <TotalTime>1</TotalTime>
  <ScaleCrop>false</ScaleCrop>
  <LinksUpToDate>false</LinksUpToDate>
  <CharactersWithSpaces>1808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2021-12-09T23:41:00Z</dcterms:created>
  <dc:creator>Sky123.Org</dc:creator>
  <cp:lastModifiedBy>李珺</cp:lastModifiedBy>
  <cp:lastPrinted>2025-01-24T08:37:00Z</cp:lastPrinted>
  <dcterms:modified xsi:type="dcterms:W3CDTF">2025-01-25T12:38:16Z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EB6FB822D02C4468BC87A80E7D363AFC_13</vt:lpwstr>
  </property>
  <property fmtid="{D5CDD505-2E9C-101B-9397-08002B2CF9AE}" pid="4" name="KSOTemplateDocerSaveRecord">
    <vt:lpwstr>eyJoZGlkIjoiMzkyN2U4OTJmMjEzZGQ1MTNkNDRkM2Q2OTYyZWJjYTciLCJ1c2VySWQiOiIxNDUxNjM2NzQ2In0=</vt:lpwstr>
  </property>
</Properties>
</file>